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BD3A0" w14:textId="514364BE" w:rsidR="005F5F07" w:rsidRPr="005F5F07" w:rsidRDefault="005F5F07" w:rsidP="00C07C20">
      <w:pPr>
        <w:spacing w:after="0" w:line="240" w:lineRule="auto"/>
        <w:jc w:val="center"/>
        <w:rPr>
          <w:rFonts w:ascii="Arial" w:eastAsia="Times New Roman" w:hAnsi="Arial" w:cs="Arial"/>
          <w:b/>
          <w:bCs/>
          <w:kern w:val="0"/>
          <w:sz w:val="32"/>
          <w:szCs w:val="32"/>
          <w:bdr w:val="none" w:sz="0" w:space="0" w:color="auto" w:frame="1"/>
          <w14:ligatures w14:val="none"/>
        </w:rPr>
      </w:pPr>
      <w:r w:rsidRPr="00CD6526">
        <w:rPr>
          <w:rFonts w:ascii="Arial" w:eastAsia="Times New Roman" w:hAnsi="Arial" w:cs="Arial"/>
          <w:b/>
          <w:bCs/>
          <w:kern w:val="0"/>
          <w:sz w:val="32"/>
          <w:szCs w:val="32"/>
          <w:bdr w:val="none" w:sz="0" w:space="0" w:color="auto" w:frame="1"/>
          <w14:ligatures w14:val="none"/>
        </w:rPr>
        <w:t>Enrollment Agreement</w:t>
      </w:r>
    </w:p>
    <w:p w14:paraId="307E2256" w14:textId="77777777" w:rsidR="007F56F4" w:rsidRDefault="007F56F4" w:rsidP="00CD6526">
      <w:pPr>
        <w:spacing w:after="0" w:line="240" w:lineRule="auto"/>
        <w:rPr>
          <w:rFonts w:ascii="Arial" w:eastAsia="Times New Roman" w:hAnsi="Arial" w:cs="Arial"/>
          <w:kern w:val="0"/>
          <w14:ligatures w14:val="none"/>
        </w:rPr>
      </w:pPr>
    </w:p>
    <w:p w14:paraId="0F6DEF50" w14:textId="77777777" w:rsidR="00286688" w:rsidRDefault="00CD6526" w:rsidP="00286688">
      <w:pPr>
        <w:spacing w:after="0" w:line="240" w:lineRule="auto"/>
        <w:jc w:val="center"/>
        <w:rPr>
          <w:rFonts w:ascii="Arial" w:eastAsia="Times New Roman" w:hAnsi="Arial" w:cs="Arial"/>
          <w:b/>
          <w:bCs/>
          <w:kern w:val="0"/>
          <w:bdr w:val="none" w:sz="0" w:space="0" w:color="auto" w:frame="1"/>
          <w14:ligatures w14:val="none"/>
        </w:rPr>
      </w:pPr>
      <w:r w:rsidRPr="00CD6526">
        <w:rPr>
          <w:rFonts w:ascii="Arial" w:eastAsia="Times New Roman" w:hAnsi="Arial" w:cs="Arial"/>
          <w:b/>
          <w:bCs/>
          <w:kern w:val="0"/>
          <w:bdr w:val="none" w:sz="0" w:space="0" w:color="auto" w:frame="1"/>
          <w14:ligatures w14:val="none"/>
        </w:rPr>
        <w:t xml:space="preserve">WriteDis Workshop </w:t>
      </w:r>
    </w:p>
    <w:p w14:paraId="34FA36EF" w14:textId="77777777" w:rsidR="00286688" w:rsidRDefault="00286688" w:rsidP="00286688">
      <w:pPr>
        <w:spacing w:after="0" w:line="240" w:lineRule="auto"/>
        <w:jc w:val="center"/>
        <w:rPr>
          <w:rFonts w:ascii="Arial" w:eastAsia="Times New Roman" w:hAnsi="Arial" w:cs="Arial"/>
          <w:b/>
          <w:bCs/>
          <w:kern w:val="0"/>
          <w:bdr w:val="none" w:sz="0" w:space="0" w:color="auto" w:frame="1"/>
          <w14:ligatures w14:val="none"/>
        </w:rPr>
      </w:pPr>
    </w:p>
    <w:p w14:paraId="51EF4D18" w14:textId="7FCFE516" w:rsidR="00286688" w:rsidRDefault="00CD6526" w:rsidP="00CD6526">
      <w:pPr>
        <w:spacing w:after="0" w:line="240" w:lineRule="auto"/>
        <w:rPr>
          <w:rFonts w:ascii="Arial" w:eastAsia="Times New Roman" w:hAnsi="Arial" w:cs="Arial"/>
          <w:kern w:val="0"/>
          <w14:ligatures w14:val="none"/>
        </w:rPr>
      </w:pPr>
      <w:r w:rsidRPr="00CD6526">
        <w:rPr>
          <w:rFonts w:ascii="Arial" w:eastAsia="Times New Roman" w:hAnsi="Arial" w:cs="Arial"/>
          <w:kern w:val="0"/>
          <w14:ligatures w14:val="none"/>
        </w:rPr>
        <w:t>This Enrollment Agreement (the "Agreement") is made and entered into</w:t>
      </w:r>
      <w:r w:rsidR="00105254">
        <w:rPr>
          <w:rFonts w:ascii="Arial" w:eastAsia="Times New Roman" w:hAnsi="Arial" w:cs="Arial"/>
          <w:kern w:val="0"/>
          <w14:ligatures w14:val="none"/>
        </w:rPr>
        <w:t xml:space="preserve"> by both parties </w:t>
      </w:r>
      <w:r w:rsidR="006775C7">
        <w:rPr>
          <w:rFonts w:ascii="Arial" w:eastAsia="Times New Roman" w:hAnsi="Arial" w:cs="Arial"/>
          <w:kern w:val="0"/>
          <w14:ligatures w14:val="none"/>
        </w:rPr>
        <w:t>on the date registered on the</w:t>
      </w:r>
      <w:r w:rsidR="006775C7" w:rsidRPr="006775C7">
        <w:rPr>
          <w:rFonts w:ascii="Arial" w:eastAsia="Times New Roman" w:hAnsi="Arial" w:cs="Arial"/>
          <w:kern w:val="0"/>
          <w14:ligatures w14:val="none"/>
        </w:rPr>
        <w:t xml:space="preserve"> Checkout and Billing </w:t>
      </w:r>
      <w:r w:rsidR="00AF21D9">
        <w:rPr>
          <w:rFonts w:ascii="Arial" w:eastAsia="Times New Roman" w:hAnsi="Arial" w:cs="Arial"/>
          <w:kern w:val="0"/>
          <w14:ligatures w14:val="none"/>
        </w:rPr>
        <w:t>document</w:t>
      </w:r>
      <w:r w:rsidR="006775C7">
        <w:rPr>
          <w:rFonts w:ascii="Arial" w:eastAsia="Times New Roman" w:hAnsi="Arial" w:cs="Arial"/>
          <w:kern w:val="0"/>
          <w14:ligatures w14:val="none"/>
        </w:rPr>
        <w:t xml:space="preserve">.  </w:t>
      </w:r>
      <w:r w:rsidR="00105254">
        <w:rPr>
          <w:rFonts w:ascii="Arial" w:eastAsia="Times New Roman" w:hAnsi="Arial" w:cs="Arial"/>
          <w:kern w:val="0"/>
          <w14:ligatures w14:val="none"/>
        </w:rPr>
        <w:t xml:space="preserve">The Agreement shall be between </w:t>
      </w:r>
      <w:r w:rsidR="007F56F4">
        <w:rPr>
          <w:rFonts w:ascii="Arial" w:eastAsia="Times New Roman" w:hAnsi="Arial" w:cs="Arial"/>
          <w:kern w:val="0"/>
          <w14:ligatures w14:val="none"/>
        </w:rPr>
        <w:t>WriteDis,</w:t>
      </w:r>
      <w:r w:rsidRPr="00CD6526">
        <w:rPr>
          <w:rFonts w:ascii="Arial" w:eastAsia="Times New Roman" w:hAnsi="Arial" w:cs="Arial"/>
          <w:kern w:val="0"/>
          <w14:ligatures w14:val="none"/>
        </w:rPr>
        <w:t xml:space="preserve"> a </w:t>
      </w:r>
      <w:r w:rsidR="007F56F4">
        <w:rPr>
          <w:rFonts w:ascii="Arial" w:eastAsia="Times New Roman" w:hAnsi="Arial" w:cs="Arial"/>
          <w:kern w:val="0"/>
          <w14:ligatures w14:val="none"/>
        </w:rPr>
        <w:t xml:space="preserve">Florida </w:t>
      </w:r>
      <w:r w:rsidRPr="00CD6526">
        <w:rPr>
          <w:rFonts w:ascii="Arial" w:eastAsia="Times New Roman" w:hAnsi="Arial" w:cs="Arial"/>
          <w:kern w:val="0"/>
          <w14:ligatures w14:val="none"/>
        </w:rPr>
        <w:t>LLC ("WriteDis")</w:t>
      </w:r>
      <w:r w:rsidR="007F56F4">
        <w:rPr>
          <w:rFonts w:ascii="Arial" w:eastAsia="Times New Roman" w:hAnsi="Arial" w:cs="Arial"/>
          <w:kern w:val="0"/>
          <w14:ligatures w14:val="none"/>
        </w:rPr>
        <w:t>,</w:t>
      </w:r>
      <w:r w:rsidRPr="00CD6526">
        <w:rPr>
          <w:rFonts w:ascii="Arial" w:eastAsia="Times New Roman" w:hAnsi="Arial" w:cs="Arial"/>
          <w:kern w:val="0"/>
          <w14:ligatures w14:val="none"/>
        </w:rPr>
        <w:t xml:space="preserve"> and </w:t>
      </w:r>
      <w:r w:rsidR="00105254" w:rsidRPr="00105254">
        <w:rPr>
          <w:rFonts w:ascii="Arial" w:eastAsia="Times New Roman" w:hAnsi="Arial" w:cs="Arial"/>
          <w:kern w:val="0"/>
          <w14:ligatures w14:val="none"/>
        </w:rPr>
        <w:t>the</w:t>
      </w:r>
      <w:r w:rsidR="007F56F4">
        <w:rPr>
          <w:rFonts w:ascii="Arial" w:eastAsia="Times New Roman" w:hAnsi="Arial" w:cs="Arial"/>
          <w:color w:val="EE0000"/>
          <w:kern w:val="0"/>
          <w14:ligatures w14:val="none"/>
        </w:rPr>
        <w:t xml:space="preserve"> </w:t>
      </w:r>
      <w:r w:rsidRPr="00CD6526">
        <w:rPr>
          <w:rFonts w:ascii="Arial" w:eastAsia="Times New Roman" w:hAnsi="Arial" w:cs="Arial"/>
          <w:kern w:val="0"/>
          <w14:ligatures w14:val="none"/>
        </w:rPr>
        <w:t>"Participant".</w:t>
      </w:r>
      <w:r w:rsidR="006775C7">
        <w:rPr>
          <w:rFonts w:ascii="Arial" w:eastAsia="Times New Roman" w:hAnsi="Arial" w:cs="Arial"/>
          <w:kern w:val="0"/>
          <w14:ligatures w14:val="none"/>
        </w:rPr>
        <w:t xml:space="preserve"> The </w:t>
      </w:r>
      <w:r w:rsidR="006775C7" w:rsidRPr="006775C7">
        <w:rPr>
          <w:rFonts w:ascii="Arial" w:eastAsia="Times New Roman" w:hAnsi="Arial" w:cs="Arial"/>
          <w:kern w:val="0"/>
          <w14:ligatures w14:val="none"/>
        </w:rPr>
        <w:t>Participant</w:t>
      </w:r>
      <w:r w:rsidR="006775C7">
        <w:rPr>
          <w:rFonts w:ascii="Arial" w:eastAsia="Times New Roman" w:hAnsi="Arial" w:cs="Arial"/>
          <w:kern w:val="0"/>
          <w14:ligatures w14:val="none"/>
        </w:rPr>
        <w:t xml:space="preserve"> shall be </w:t>
      </w:r>
      <w:r w:rsidR="00105254">
        <w:rPr>
          <w:rFonts w:ascii="Arial" w:eastAsia="Times New Roman" w:hAnsi="Arial" w:cs="Arial"/>
          <w:kern w:val="0"/>
          <w14:ligatures w14:val="none"/>
        </w:rPr>
        <w:t xml:space="preserve">the entity whose </w:t>
      </w:r>
      <w:r w:rsidR="006775C7" w:rsidRPr="006775C7">
        <w:rPr>
          <w:rFonts w:ascii="Arial" w:eastAsia="Times New Roman" w:hAnsi="Arial" w:cs="Arial"/>
          <w:kern w:val="0"/>
          <w14:ligatures w14:val="none"/>
        </w:rPr>
        <w:t xml:space="preserve">Name, Address, and Email </w:t>
      </w:r>
      <w:r w:rsidR="00105254">
        <w:rPr>
          <w:rFonts w:ascii="Arial" w:eastAsia="Times New Roman" w:hAnsi="Arial" w:cs="Arial"/>
          <w:kern w:val="0"/>
          <w14:ligatures w14:val="none"/>
        </w:rPr>
        <w:t xml:space="preserve">appear </w:t>
      </w:r>
      <w:r w:rsidR="006775C7" w:rsidRPr="006775C7">
        <w:rPr>
          <w:rFonts w:ascii="Arial" w:eastAsia="Times New Roman" w:hAnsi="Arial" w:cs="Arial"/>
          <w:kern w:val="0"/>
          <w14:ligatures w14:val="none"/>
        </w:rPr>
        <w:t xml:space="preserve">on the Checkout and </w:t>
      </w:r>
      <w:r w:rsidR="00EF2AB9">
        <w:rPr>
          <w:rFonts w:ascii="Arial" w:eastAsia="Times New Roman" w:hAnsi="Arial" w:cs="Arial"/>
          <w:kern w:val="0"/>
          <w14:ligatures w14:val="none"/>
        </w:rPr>
        <w:t>billing documents, as stated on the documents</w:t>
      </w:r>
      <w:r w:rsidR="00105254">
        <w:rPr>
          <w:rFonts w:ascii="Arial" w:eastAsia="Times New Roman" w:hAnsi="Arial" w:cs="Arial"/>
          <w:kern w:val="0"/>
          <w14:ligatures w14:val="none"/>
        </w:rPr>
        <w:t>.</w:t>
      </w:r>
    </w:p>
    <w:p w14:paraId="3C4BFA36" w14:textId="77777777" w:rsidR="00AF21D9" w:rsidRDefault="00AF21D9" w:rsidP="00CD6526">
      <w:pPr>
        <w:spacing w:after="0" w:line="240" w:lineRule="auto"/>
        <w:rPr>
          <w:rFonts w:ascii="Arial" w:eastAsia="Times New Roman" w:hAnsi="Arial" w:cs="Arial"/>
          <w:b/>
          <w:bCs/>
          <w:kern w:val="0"/>
          <w:bdr w:val="none" w:sz="0" w:space="0" w:color="auto" w:frame="1"/>
          <w14:ligatures w14:val="none"/>
        </w:rPr>
      </w:pPr>
    </w:p>
    <w:p w14:paraId="665E3B02" w14:textId="7E1A4C55" w:rsidR="00CD6526" w:rsidRPr="00CD6526" w:rsidRDefault="00CD6526" w:rsidP="00CD6526">
      <w:pPr>
        <w:spacing w:after="0" w:line="240" w:lineRule="auto"/>
        <w:rPr>
          <w:rFonts w:ascii="Arial" w:eastAsia="Times New Roman" w:hAnsi="Arial" w:cs="Arial"/>
          <w:kern w:val="0"/>
          <w14:ligatures w14:val="none"/>
        </w:rPr>
      </w:pPr>
      <w:r w:rsidRPr="00CD6526">
        <w:rPr>
          <w:rFonts w:ascii="Arial" w:eastAsia="Times New Roman" w:hAnsi="Arial" w:cs="Arial"/>
          <w:b/>
          <w:bCs/>
          <w:kern w:val="0"/>
          <w:bdr w:val="none" w:sz="0" w:space="0" w:color="auto" w:frame="1"/>
          <w14:ligatures w14:val="none"/>
        </w:rPr>
        <w:t>1. Workshop Enrollment</w:t>
      </w:r>
    </w:p>
    <w:p w14:paraId="4070FA82" w14:textId="464CEC97" w:rsidR="00797DC8" w:rsidRDefault="00CD6526" w:rsidP="00CD6526">
      <w:pPr>
        <w:spacing w:before="180" w:after="0" w:line="240" w:lineRule="auto"/>
        <w:rPr>
          <w:rFonts w:ascii="Arial" w:eastAsia="Times New Roman" w:hAnsi="Arial" w:cs="Arial"/>
          <w:kern w:val="0"/>
          <w14:ligatures w14:val="none"/>
        </w:rPr>
      </w:pPr>
      <w:r w:rsidRPr="00CD6526">
        <w:rPr>
          <w:rFonts w:ascii="Arial" w:eastAsia="Times New Roman" w:hAnsi="Arial" w:cs="Arial"/>
          <w:kern w:val="0"/>
          <w14:ligatures w14:val="none"/>
        </w:rPr>
        <w:t>WriteDis agrees to provide</w:t>
      </w:r>
      <w:r w:rsidR="008446F7">
        <w:rPr>
          <w:rFonts w:ascii="Arial" w:eastAsia="Times New Roman" w:hAnsi="Arial" w:cs="Arial"/>
          <w:kern w:val="0"/>
          <w14:ligatures w14:val="none"/>
        </w:rPr>
        <w:t>,</w:t>
      </w:r>
      <w:r w:rsidRPr="00CD6526">
        <w:rPr>
          <w:rFonts w:ascii="Arial" w:eastAsia="Times New Roman" w:hAnsi="Arial" w:cs="Arial"/>
          <w:kern w:val="0"/>
          <w14:ligatures w14:val="none"/>
        </w:rPr>
        <w:t xml:space="preserve"> and Participant agrees to participate in the WriteDis Workshop (the "Workshop"). The Workshop will be held online </w:t>
      </w:r>
      <w:r w:rsidR="00797DC8">
        <w:rPr>
          <w:rFonts w:ascii="Arial" w:eastAsia="Times New Roman" w:hAnsi="Arial" w:cs="Arial"/>
          <w:kern w:val="0"/>
          <w14:ligatures w14:val="none"/>
        </w:rPr>
        <w:t xml:space="preserve">and will </w:t>
      </w:r>
      <w:r w:rsidR="00797DC8" w:rsidRPr="00CD6526">
        <w:rPr>
          <w:rFonts w:ascii="Arial" w:eastAsia="Times New Roman" w:hAnsi="Arial" w:cs="Arial"/>
          <w:kern w:val="0"/>
          <w14:ligatures w14:val="none"/>
        </w:rPr>
        <w:t>commence</w:t>
      </w:r>
      <w:r w:rsidRPr="00CD6526">
        <w:rPr>
          <w:rFonts w:ascii="Arial" w:eastAsia="Times New Roman" w:hAnsi="Arial" w:cs="Arial"/>
          <w:kern w:val="0"/>
          <w14:ligatures w14:val="none"/>
        </w:rPr>
        <w:t xml:space="preserve"> on </w:t>
      </w:r>
      <w:r w:rsidR="00797DC8">
        <w:rPr>
          <w:rFonts w:ascii="Arial" w:eastAsia="Times New Roman" w:hAnsi="Arial" w:cs="Arial"/>
          <w:kern w:val="0"/>
          <w14:ligatures w14:val="none"/>
        </w:rPr>
        <w:t>the date selected o</w:t>
      </w:r>
      <w:r w:rsidR="00797DC8" w:rsidRPr="00797DC8">
        <w:rPr>
          <w:rFonts w:ascii="Arial" w:eastAsia="Times New Roman" w:hAnsi="Arial" w:cs="Arial"/>
          <w:kern w:val="0"/>
          <w14:ligatures w14:val="none"/>
        </w:rPr>
        <w:t xml:space="preserve">n the </w:t>
      </w:r>
      <w:r w:rsidR="00797DC8">
        <w:rPr>
          <w:rFonts w:ascii="Arial" w:eastAsia="Times New Roman" w:hAnsi="Arial" w:cs="Arial"/>
          <w:kern w:val="0"/>
          <w14:ligatures w14:val="none"/>
        </w:rPr>
        <w:t>applicant’s checkout page, which displays</w:t>
      </w:r>
      <w:r w:rsidR="00797DC8" w:rsidRPr="00797DC8">
        <w:rPr>
          <w:rFonts w:ascii="Arial" w:eastAsia="Times New Roman" w:hAnsi="Arial" w:cs="Arial"/>
          <w:kern w:val="0"/>
          <w14:ligatures w14:val="none"/>
        </w:rPr>
        <w:t xml:space="preserve"> the month </w:t>
      </w:r>
      <w:r w:rsidR="00797DC8">
        <w:rPr>
          <w:rFonts w:ascii="Arial" w:eastAsia="Times New Roman" w:hAnsi="Arial" w:cs="Arial"/>
          <w:kern w:val="0"/>
          <w14:ligatures w14:val="none"/>
        </w:rPr>
        <w:t xml:space="preserve">and date </w:t>
      </w:r>
      <w:r w:rsidR="00797DC8" w:rsidRPr="00797DC8">
        <w:rPr>
          <w:rFonts w:ascii="Arial" w:eastAsia="Times New Roman" w:hAnsi="Arial" w:cs="Arial"/>
          <w:kern w:val="0"/>
          <w14:ligatures w14:val="none"/>
        </w:rPr>
        <w:t>for which the workshop is being registered. All Workshops start on the first Saturday of each month and end on the last Saturday of that same month.</w:t>
      </w:r>
      <w:r w:rsidR="00797DC8">
        <w:rPr>
          <w:rFonts w:ascii="Arial" w:eastAsia="Times New Roman" w:hAnsi="Arial" w:cs="Arial"/>
          <w:kern w:val="0"/>
          <w14:ligatures w14:val="none"/>
        </w:rPr>
        <w:t xml:space="preserve"> </w:t>
      </w:r>
    </w:p>
    <w:p w14:paraId="628F432C" w14:textId="77777777" w:rsidR="007F56F4" w:rsidRPr="00CD6526" w:rsidRDefault="007F56F4" w:rsidP="00CD6526">
      <w:pPr>
        <w:spacing w:before="180" w:after="0" w:line="240" w:lineRule="auto"/>
        <w:rPr>
          <w:rFonts w:ascii="Arial" w:eastAsia="Times New Roman" w:hAnsi="Arial" w:cs="Arial"/>
          <w:kern w:val="0"/>
          <w14:ligatures w14:val="none"/>
        </w:rPr>
      </w:pPr>
    </w:p>
    <w:p w14:paraId="5D4BBCFA" w14:textId="77777777" w:rsidR="00CD6526" w:rsidRPr="00CD6526" w:rsidRDefault="00CD6526" w:rsidP="00CD6526">
      <w:pPr>
        <w:spacing w:after="0" w:line="240" w:lineRule="auto"/>
        <w:rPr>
          <w:rFonts w:ascii="Arial" w:eastAsia="Times New Roman" w:hAnsi="Arial" w:cs="Arial"/>
          <w:kern w:val="0"/>
          <w14:ligatures w14:val="none"/>
        </w:rPr>
      </w:pPr>
      <w:r w:rsidRPr="00CD6526">
        <w:rPr>
          <w:rFonts w:ascii="Arial" w:eastAsia="Times New Roman" w:hAnsi="Arial" w:cs="Arial"/>
          <w:b/>
          <w:bCs/>
          <w:kern w:val="0"/>
          <w:bdr w:val="none" w:sz="0" w:space="0" w:color="auto" w:frame="1"/>
          <w14:ligatures w14:val="none"/>
        </w:rPr>
        <w:t>2. Workshop Description</w:t>
      </w:r>
    </w:p>
    <w:p w14:paraId="3D9DBBD4" w14:textId="3E60EC11" w:rsidR="00CD6526" w:rsidRDefault="001000B8" w:rsidP="00CD6526">
      <w:pPr>
        <w:spacing w:before="180" w:after="0" w:line="240" w:lineRule="auto"/>
        <w:rPr>
          <w:rFonts w:ascii="Arial" w:eastAsia="Times New Roman" w:hAnsi="Arial" w:cs="Arial"/>
          <w:kern w:val="0"/>
          <w14:ligatures w14:val="none"/>
        </w:rPr>
      </w:pPr>
      <w:r w:rsidRPr="001000B8">
        <w:rPr>
          <w:rFonts w:ascii="Arial" w:eastAsia="Times New Roman" w:hAnsi="Arial" w:cs="Arial"/>
          <w:kern w:val="0"/>
          <w14:ligatures w14:val="none"/>
        </w:rPr>
        <w:t xml:space="preserve">WriteDis workshops are online programs designed to empower doctoral students and academic writers with the skills and strategies </w:t>
      </w:r>
      <w:r w:rsidR="00DA6B2D">
        <w:rPr>
          <w:rFonts w:ascii="Arial" w:eastAsia="Times New Roman" w:hAnsi="Arial" w:cs="Arial"/>
          <w:kern w:val="0"/>
          <w14:ligatures w14:val="none"/>
        </w:rPr>
        <w:t>necessary to successfully navigate the dissertation process, enhance their writing, improve</w:t>
      </w:r>
      <w:r w:rsidRPr="001000B8">
        <w:rPr>
          <w:rFonts w:ascii="Arial" w:eastAsia="Times New Roman" w:hAnsi="Arial" w:cs="Arial"/>
          <w:kern w:val="0"/>
          <w14:ligatures w14:val="none"/>
        </w:rPr>
        <w:t xml:space="preserve"> research abilities, and achieve timely graduation through structured instruction, practical exercises, and personalized support.</w:t>
      </w:r>
      <w:r w:rsidR="00DA6B2D">
        <w:rPr>
          <w:rFonts w:ascii="Arial" w:eastAsia="Times New Roman" w:hAnsi="Arial" w:cs="Arial"/>
          <w:kern w:val="0"/>
          <w14:ligatures w14:val="none"/>
        </w:rPr>
        <w:t xml:space="preserve"> The workshop to </w:t>
      </w:r>
      <w:r w:rsidR="00F8548D">
        <w:rPr>
          <w:rFonts w:ascii="Arial" w:eastAsia="Times New Roman" w:hAnsi="Arial" w:cs="Arial"/>
          <w:kern w:val="0"/>
          <w14:ligatures w14:val="none"/>
        </w:rPr>
        <w:t>which</w:t>
      </w:r>
      <w:r w:rsidR="00DA6B2D">
        <w:rPr>
          <w:rFonts w:ascii="Arial" w:eastAsia="Times New Roman" w:hAnsi="Arial" w:cs="Arial"/>
          <w:kern w:val="0"/>
          <w14:ligatures w14:val="none"/>
        </w:rPr>
        <w:t xml:space="preserve"> the applicant is registered is reflected </w:t>
      </w:r>
      <w:r w:rsidR="00F8548D">
        <w:rPr>
          <w:rFonts w:ascii="Arial" w:eastAsia="Times New Roman" w:hAnsi="Arial" w:cs="Arial"/>
          <w:kern w:val="0"/>
          <w14:ligatures w14:val="none"/>
        </w:rPr>
        <w:t xml:space="preserve">on </w:t>
      </w:r>
      <w:r w:rsidR="00DA6B2D">
        <w:rPr>
          <w:rFonts w:ascii="Arial" w:eastAsia="Times New Roman" w:hAnsi="Arial" w:cs="Arial"/>
          <w:kern w:val="0"/>
          <w14:ligatures w14:val="none"/>
        </w:rPr>
        <w:t xml:space="preserve">the Checkout </w:t>
      </w:r>
      <w:r w:rsidR="009E00BF">
        <w:rPr>
          <w:rFonts w:ascii="Arial" w:eastAsia="Times New Roman" w:hAnsi="Arial" w:cs="Arial"/>
          <w:kern w:val="0"/>
          <w14:ligatures w14:val="none"/>
        </w:rPr>
        <w:t>P</w:t>
      </w:r>
      <w:r w:rsidR="00DA6B2D">
        <w:rPr>
          <w:rFonts w:ascii="Arial" w:eastAsia="Times New Roman" w:hAnsi="Arial" w:cs="Arial"/>
          <w:kern w:val="0"/>
          <w14:ligatures w14:val="none"/>
        </w:rPr>
        <w:t xml:space="preserve">age </w:t>
      </w:r>
      <w:r w:rsidR="00F8548D">
        <w:rPr>
          <w:rFonts w:ascii="Arial" w:eastAsia="Times New Roman" w:hAnsi="Arial" w:cs="Arial"/>
          <w:kern w:val="0"/>
          <w14:ligatures w14:val="none"/>
        </w:rPr>
        <w:t xml:space="preserve">under “product”, Your Order. </w:t>
      </w:r>
    </w:p>
    <w:p w14:paraId="7ADAB6F4" w14:textId="77777777" w:rsidR="007F56F4" w:rsidRPr="00CD6526" w:rsidRDefault="007F56F4" w:rsidP="00CD6526">
      <w:pPr>
        <w:spacing w:before="180" w:after="0" w:line="240" w:lineRule="auto"/>
        <w:rPr>
          <w:rFonts w:ascii="Arial" w:eastAsia="Times New Roman" w:hAnsi="Arial" w:cs="Arial"/>
          <w:kern w:val="0"/>
          <w14:ligatures w14:val="none"/>
        </w:rPr>
      </w:pPr>
    </w:p>
    <w:p w14:paraId="673B9B44" w14:textId="77777777" w:rsidR="00CD6526" w:rsidRDefault="00CD6526" w:rsidP="00CD6526">
      <w:pPr>
        <w:spacing w:after="0" w:line="240" w:lineRule="auto"/>
        <w:rPr>
          <w:rFonts w:ascii="Arial" w:eastAsia="Times New Roman" w:hAnsi="Arial" w:cs="Arial"/>
          <w:b/>
          <w:bCs/>
          <w:kern w:val="0"/>
          <w:bdr w:val="none" w:sz="0" w:space="0" w:color="auto" w:frame="1"/>
          <w14:ligatures w14:val="none"/>
        </w:rPr>
      </w:pPr>
      <w:r w:rsidRPr="00CD6526">
        <w:rPr>
          <w:rFonts w:ascii="Arial" w:eastAsia="Times New Roman" w:hAnsi="Arial" w:cs="Arial"/>
          <w:b/>
          <w:bCs/>
          <w:kern w:val="0"/>
          <w:bdr w:val="none" w:sz="0" w:space="0" w:color="auto" w:frame="1"/>
          <w14:ligatures w14:val="none"/>
        </w:rPr>
        <w:t>3. Fees and Payment</w:t>
      </w:r>
    </w:p>
    <w:p w14:paraId="24BEB9A0" w14:textId="77777777" w:rsidR="0077734F" w:rsidRPr="00CD6526" w:rsidRDefault="0077734F" w:rsidP="00CD6526">
      <w:pPr>
        <w:spacing w:after="0" w:line="240" w:lineRule="auto"/>
        <w:rPr>
          <w:rFonts w:ascii="Arial" w:eastAsia="Times New Roman" w:hAnsi="Arial" w:cs="Arial"/>
          <w:kern w:val="0"/>
          <w14:ligatures w14:val="none"/>
        </w:rPr>
      </w:pPr>
    </w:p>
    <w:p w14:paraId="4CC4B592" w14:textId="77777777" w:rsidR="00BE2C12" w:rsidRDefault="00CD6526" w:rsidP="00BE2C12">
      <w:pPr>
        <w:numPr>
          <w:ilvl w:val="0"/>
          <w:numId w:val="1"/>
        </w:numPr>
        <w:spacing w:after="0" w:line="240" w:lineRule="auto"/>
        <w:ind w:left="960"/>
        <w:rPr>
          <w:rFonts w:ascii="Arial" w:eastAsia="Times New Roman" w:hAnsi="Arial" w:cs="Arial"/>
          <w:kern w:val="0"/>
          <w14:ligatures w14:val="none"/>
        </w:rPr>
      </w:pPr>
      <w:r w:rsidRPr="00CD6526">
        <w:rPr>
          <w:rFonts w:ascii="Arial" w:eastAsia="Times New Roman" w:hAnsi="Arial" w:cs="Arial"/>
          <w:b/>
          <w:bCs/>
          <w:kern w:val="0"/>
          <w:bdr w:val="none" w:sz="0" w:space="0" w:color="auto" w:frame="1"/>
          <w14:ligatures w14:val="none"/>
        </w:rPr>
        <w:t>Workshop Fee:</w:t>
      </w:r>
      <w:r w:rsidRPr="00CD6526">
        <w:rPr>
          <w:rFonts w:ascii="Arial" w:eastAsia="Times New Roman" w:hAnsi="Arial" w:cs="Arial"/>
          <w:kern w:val="0"/>
          <w14:ligatures w14:val="none"/>
        </w:rPr>
        <w:t> The fee for the Workshop is</w:t>
      </w:r>
      <w:r w:rsidR="00B06858">
        <w:rPr>
          <w:rFonts w:ascii="Arial" w:eastAsia="Times New Roman" w:hAnsi="Arial" w:cs="Arial"/>
          <w:kern w:val="0"/>
          <w14:ligatures w14:val="none"/>
        </w:rPr>
        <w:t xml:space="preserve"> $495</w:t>
      </w:r>
      <w:r w:rsidRPr="00CD6526">
        <w:rPr>
          <w:rFonts w:ascii="Arial" w:eastAsia="Times New Roman" w:hAnsi="Arial" w:cs="Arial"/>
          <w:kern w:val="0"/>
          <w14:ligatures w14:val="none"/>
        </w:rPr>
        <w:t xml:space="preserve"> (the "Workshop Fee").</w:t>
      </w:r>
    </w:p>
    <w:p w14:paraId="2858E579" w14:textId="77777777" w:rsidR="00BE2C12" w:rsidRDefault="00BE2C12" w:rsidP="00BE2C12">
      <w:pPr>
        <w:spacing w:after="0" w:line="240" w:lineRule="auto"/>
        <w:ind w:left="960"/>
        <w:rPr>
          <w:rFonts w:ascii="Arial" w:eastAsia="Times New Roman" w:hAnsi="Arial" w:cs="Arial"/>
          <w:kern w:val="0"/>
          <w14:ligatures w14:val="none"/>
        </w:rPr>
      </w:pPr>
    </w:p>
    <w:p w14:paraId="5F072D2C" w14:textId="00ACDEC2" w:rsidR="00CD6526" w:rsidRDefault="00CD6526" w:rsidP="00BE2C12">
      <w:pPr>
        <w:numPr>
          <w:ilvl w:val="0"/>
          <w:numId w:val="1"/>
        </w:numPr>
        <w:spacing w:after="0" w:line="240" w:lineRule="auto"/>
        <w:ind w:left="960"/>
        <w:rPr>
          <w:rFonts w:ascii="Arial" w:eastAsia="Times New Roman" w:hAnsi="Arial" w:cs="Arial"/>
          <w:kern w:val="0"/>
          <w14:ligatures w14:val="none"/>
        </w:rPr>
      </w:pPr>
      <w:r w:rsidRPr="00BE2C12">
        <w:rPr>
          <w:rFonts w:ascii="Arial" w:eastAsia="Times New Roman" w:hAnsi="Arial" w:cs="Arial"/>
          <w:b/>
          <w:bCs/>
          <w:kern w:val="0"/>
          <w:bdr w:val="none" w:sz="0" w:space="0" w:color="auto" w:frame="1"/>
          <w14:ligatures w14:val="none"/>
        </w:rPr>
        <w:t>Payment Schedule:</w:t>
      </w:r>
      <w:r w:rsidR="00BE2C12" w:rsidRPr="00BE2C12">
        <w:rPr>
          <w:rFonts w:ascii="Arial" w:eastAsia="Times New Roman" w:hAnsi="Arial" w:cs="Arial"/>
          <w:b/>
          <w:bCs/>
          <w:kern w:val="0"/>
          <w:bdr w:val="none" w:sz="0" w:space="0" w:color="auto" w:frame="1"/>
          <w14:ligatures w14:val="none"/>
        </w:rPr>
        <w:t xml:space="preserve"> </w:t>
      </w:r>
      <w:r w:rsidR="00B06858" w:rsidRPr="00BE2C12">
        <w:rPr>
          <w:rFonts w:ascii="Arial" w:eastAsia="Times New Roman" w:hAnsi="Arial" w:cs="Arial"/>
          <w:kern w:val="0"/>
          <w14:ligatures w14:val="none"/>
        </w:rPr>
        <w:t xml:space="preserve">The full amount </w:t>
      </w:r>
      <w:r w:rsidRPr="00BE2C12">
        <w:rPr>
          <w:rFonts w:ascii="Arial" w:eastAsia="Times New Roman" w:hAnsi="Arial" w:cs="Arial"/>
          <w:kern w:val="0"/>
          <w14:ligatures w14:val="none"/>
        </w:rPr>
        <w:t xml:space="preserve">is due upon </w:t>
      </w:r>
      <w:r w:rsidR="00BE2C12">
        <w:rPr>
          <w:rFonts w:ascii="Arial" w:eastAsia="Times New Roman" w:hAnsi="Arial" w:cs="Arial"/>
          <w:kern w:val="0"/>
          <w14:ligatures w14:val="none"/>
        </w:rPr>
        <w:t>placing the Order</w:t>
      </w:r>
      <w:r w:rsidRPr="00BE2C12">
        <w:rPr>
          <w:rFonts w:ascii="Arial" w:eastAsia="Times New Roman" w:hAnsi="Arial" w:cs="Arial"/>
          <w:kern w:val="0"/>
          <w14:ligatures w14:val="none"/>
        </w:rPr>
        <w:t>.</w:t>
      </w:r>
    </w:p>
    <w:p w14:paraId="379CCA84" w14:textId="77777777" w:rsidR="00BE2C12" w:rsidRPr="00BE2C12" w:rsidRDefault="00BE2C12" w:rsidP="00BE2C12">
      <w:pPr>
        <w:spacing w:after="0" w:line="240" w:lineRule="auto"/>
        <w:ind w:left="960"/>
        <w:rPr>
          <w:rFonts w:ascii="Arial" w:eastAsia="Times New Roman" w:hAnsi="Arial" w:cs="Arial"/>
          <w:kern w:val="0"/>
          <w14:ligatures w14:val="none"/>
        </w:rPr>
      </w:pPr>
    </w:p>
    <w:p w14:paraId="5105E501" w14:textId="346A241E" w:rsidR="00CD6526" w:rsidRDefault="00CD6526" w:rsidP="00CD6526">
      <w:pPr>
        <w:numPr>
          <w:ilvl w:val="0"/>
          <w:numId w:val="1"/>
        </w:numPr>
        <w:spacing w:after="0" w:line="240" w:lineRule="auto"/>
        <w:ind w:left="960"/>
        <w:rPr>
          <w:rFonts w:ascii="Arial" w:eastAsia="Times New Roman" w:hAnsi="Arial" w:cs="Arial"/>
          <w:kern w:val="0"/>
          <w14:ligatures w14:val="none"/>
        </w:rPr>
      </w:pPr>
      <w:r w:rsidRPr="00CD6526">
        <w:rPr>
          <w:rFonts w:ascii="Arial" w:eastAsia="Times New Roman" w:hAnsi="Arial" w:cs="Arial"/>
          <w:b/>
          <w:bCs/>
          <w:kern w:val="0"/>
          <w:bdr w:val="none" w:sz="0" w:space="0" w:color="auto" w:frame="1"/>
          <w14:ligatures w14:val="none"/>
        </w:rPr>
        <w:t>Payment Methods:</w:t>
      </w:r>
      <w:r w:rsidRPr="00CD6526">
        <w:rPr>
          <w:rFonts w:ascii="Arial" w:eastAsia="Times New Roman" w:hAnsi="Arial" w:cs="Arial"/>
          <w:kern w:val="0"/>
          <w14:ligatures w14:val="none"/>
        </w:rPr>
        <w:t xml:space="preserve"> Payments </w:t>
      </w:r>
      <w:r w:rsidR="00AE4892">
        <w:rPr>
          <w:rFonts w:ascii="Arial" w:eastAsia="Times New Roman" w:hAnsi="Arial" w:cs="Arial"/>
          <w:kern w:val="0"/>
          <w14:ligatures w14:val="none"/>
        </w:rPr>
        <w:t>can be made using various methods, including credit cards and bank transfers</w:t>
      </w:r>
      <w:r w:rsidR="00B06858">
        <w:rPr>
          <w:rFonts w:ascii="Arial" w:eastAsia="Times New Roman" w:hAnsi="Arial" w:cs="Arial"/>
          <w:kern w:val="0"/>
          <w14:ligatures w14:val="none"/>
        </w:rPr>
        <w:t>.</w:t>
      </w:r>
    </w:p>
    <w:p w14:paraId="5AD64EBB" w14:textId="77777777" w:rsidR="00C07C20" w:rsidRPr="00CD6526" w:rsidRDefault="00C07C20" w:rsidP="00C07C20">
      <w:pPr>
        <w:spacing w:after="0" w:line="240" w:lineRule="auto"/>
        <w:ind w:left="960"/>
        <w:rPr>
          <w:rFonts w:ascii="Arial" w:eastAsia="Times New Roman" w:hAnsi="Arial" w:cs="Arial"/>
          <w:kern w:val="0"/>
          <w14:ligatures w14:val="none"/>
        </w:rPr>
      </w:pPr>
    </w:p>
    <w:p w14:paraId="1137D41D" w14:textId="66CEBE55" w:rsidR="007F56F4" w:rsidRPr="00CD6526" w:rsidRDefault="00CD6526" w:rsidP="001F2E9F">
      <w:pPr>
        <w:numPr>
          <w:ilvl w:val="0"/>
          <w:numId w:val="1"/>
        </w:numPr>
        <w:spacing w:after="0" w:line="240" w:lineRule="auto"/>
        <w:ind w:left="960"/>
        <w:rPr>
          <w:rFonts w:ascii="Arial" w:eastAsia="Times New Roman" w:hAnsi="Arial" w:cs="Arial"/>
          <w:kern w:val="0"/>
          <w14:ligatures w14:val="none"/>
        </w:rPr>
      </w:pPr>
      <w:r w:rsidRPr="00CD6526">
        <w:rPr>
          <w:rFonts w:ascii="Arial" w:eastAsia="Times New Roman" w:hAnsi="Arial" w:cs="Arial"/>
          <w:b/>
          <w:bCs/>
          <w:kern w:val="0"/>
          <w:bdr w:val="none" w:sz="0" w:space="0" w:color="auto" w:frame="1"/>
          <w14:ligatures w14:val="none"/>
        </w:rPr>
        <w:t>Currency:</w:t>
      </w:r>
      <w:r w:rsidRPr="00CD6526">
        <w:rPr>
          <w:rFonts w:ascii="Arial" w:eastAsia="Times New Roman" w:hAnsi="Arial" w:cs="Arial"/>
          <w:kern w:val="0"/>
          <w14:ligatures w14:val="none"/>
        </w:rPr>
        <w:t> All fees are payable in USD</w:t>
      </w:r>
    </w:p>
    <w:p w14:paraId="0E1B0161" w14:textId="77777777" w:rsidR="00B06858" w:rsidRDefault="00B06858" w:rsidP="00CD6526">
      <w:pPr>
        <w:spacing w:after="0" w:line="240" w:lineRule="auto"/>
        <w:rPr>
          <w:rFonts w:ascii="Arial" w:eastAsia="Times New Roman" w:hAnsi="Arial" w:cs="Arial"/>
          <w:b/>
          <w:bCs/>
          <w:kern w:val="0"/>
          <w:bdr w:val="none" w:sz="0" w:space="0" w:color="auto" w:frame="1"/>
          <w14:ligatures w14:val="none"/>
        </w:rPr>
      </w:pPr>
    </w:p>
    <w:p w14:paraId="2B82ECF1" w14:textId="77777777" w:rsidR="0077734F" w:rsidRDefault="00CD6526" w:rsidP="00CD6526">
      <w:pPr>
        <w:spacing w:after="0" w:line="240" w:lineRule="auto"/>
        <w:rPr>
          <w:rFonts w:ascii="Arial" w:eastAsia="Times New Roman" w:hAnsi="Arial" w:cs="Arial"/>
          <w:b/>
          <w:bCs/>
          <w:color w:val="00B0F0"/>
          <w:kern w:val="0"/>
          <w:bdr w:val="none" w:sz="0" w:space="0" w:color="auto" w:frame="1"/>
          <w14:ligatures w14:val="none"/>
        </w:rPr>
      </w:pPr>
      <w:r w:rsidRPr="00CD6526">
        <w:rPr>
          <w:rFonts w:ascii="Arial" w:eastAsia="Times New Roman" w:hAnsi="Arial" w:cs="Arial"/>
          <w:b/>
          <w:bCs/>
          <w:kern w:val="0"/>
          <w:bdr w:val="none" w:sz="0" w:space="0" w:color="auto" w:frame="1"/>
          <w14:ligatures w14:val="none"/>
        </w:rPr>
        <w:t xml:space="preserve">4. </w:t>
      </w:r>
      <w:r w:rsidRPr="00505A6A">
        <w:rPr>
          <w:rFonts w:ascii="Arial" w:eastAsia="Times New Roman" w:hAnsi="Arial" w:cs="Arial"/>
          <w:b/>
          <w:bCs/>
          <w:kern w:val="0"/>
          <w:bdr w:val="none" w:sz="0" w:space="0" w:color="auto" w:frame="1"/>
          <w14:ligatures w14:val="none"/>
        </w:rPr>
        <w:t>Cancellation and Refund Policy</w:t>
      </w:r>
    </w:p>
    <w:p w14:paraId="21FF29E5" w14:textId="77777777" w:rsidR="0077734F" w:rsidRDefault="0077734F" w:rsidP="00CD6526">
      <w:pPr>
        <w:spacing w:after="0" w:line="240" w:lineRule="auto"/>
        <w:rPr>
          <w:rFonts w:ascii="Arial" w:eastAsia="Times New Roman" w:hAnsi="Arial" w:cs="Arial"/>
          <w:b/>
          <w:bCs/>
          <w:color w:val="00B0F0"/>
          <w:kern w:val="0"/>
          <w:bdr w:val="none" w:sz="0" w:space="0" w:color="auto" w:frame="1"/>
          <w14:ligatures w14:val="none"/>
        </w:rPr>
      </w:pPr>
    </w:p>
    <w:p w14:paraId="794770F7" w14:textId="6C6A4320" w:rsidR="00CD6526" w:rsidRDefault="00C07C20" w:rsidP="00CD6526">
      <w:pPr>
        <w:spacing w:after="0" w:line="240" w:lineRule="auto"/>
        <w:rPr>
          <w:rFonts w:ascii="Arial" w:eastAsia="Times New Roman" w:hAnsi="Arial" w:cs="Arial"/>
          <w:b/>
          <w:bCs/>
          <w:color w:val="00B0F0"/>
          <w:kern w:val="0"/>
          <w14:ligatures w14:val="none"/>
        </w:rPr>
      </w:pPr>
      <w:r w:rsidRPr="00505A6A">
        <w:rPr>
          <w:rFonts w:ascii="Arial" w:eastAsia="Times New Roman" w:hAnsi="Arial" w:cs="Arial"/>
          <w:kern w:val="0"/>
          <w:bdr w:val="none" w:sz="0" w:space="0" w:color="auto" w:frame="1"/>
          <w14:ligatures w14:val="none"/>
        </w:rPr>
        <w:t xml:space="preserve">The Cancellation and Refund Policy is </w:t>
      </w:r>
      <w:r w:rsidR="0077734F">
        <w:rPr>
          <w:rFonts w:ascii="Arial" w:eastAsia="Times New Roman" w:hAnsi="Arial" w:cs="Arial"/>
          <w:kern w:val="0"/>
          <w:bdr w:val="none" w:sz="0" w:space="0" w:color="auto" w:frame="1"/>
          <w14:ligatures w14:val="none"/>
        </w:rPr>
        <w:t>detailed</w:t>
      </w:r>
      <w:r w:rsidRPr="00505A6A">
        <w:rPr>
          <w:rFonts w:ascii="Arial" w:eastAsia="Times New Roman" w:hAnsi="Arial" w:cs="Arial"/>
          <w:kern w:val="0"/>
          <w:bdr w:val="none" w:sz="0" w:space="0" w:color="auto" w:frame="1"/>
          <w14:ligatures w14:val="none"/>
        </w:rPr>
        <w:t xml:space="preserve"> in the </w:t>
      </w:r>
      <w:hyperlink r:id="rId5" w:history="1">
        <w:r w:rsidRPr="00064FD0">
          <w:rPr>
            <w:rStyle w:val="Hyperlink"/>
            <w:rFonts w:ascii="Arial" w:eastAsia="Times New Roman" w:hAnsi="Arial" w:cs="Arial"/>
            <w:b/>
            <w:bCs/>
            <w:kern w:val="0"/>
            <w:bdr w:val="none" w:sz="0" w:space="0" w:color="auto" w:frame="1"/>
            <w14:ligatures w14:val="none"/>
          </w:rPr>
          <w:t>Cancellation and Refund Policy</w:t>
        </w:r>
      </w:hyperlink>
      <w:r w:rsidRPr="00505A6A">
        <w:rPr>
          <w:rFonts w:ascii="Arial" w:eastAsia="Times New Roman" w:hAnsi="Arial" w:cs="Arial"/>
          <w:kern w:val="0"/>
          <w:bdr w:val="none" w:sz="0" w:space="0" w:color="auto" w:frame="1"/>
          <w14:ligatures w14:val="none"/>
        </w:rPr>
        <w:t xml:space="preserve"> document.</w:t>
      </w:r>
      <w:r>
        <w:rPr>
          <w:rFonts w:ascii="Arial" w:eastAsia="Times New Roman" w:hAnsi="Arial" w:cs="Arial"/>
          <w:b/>
          <w:bCs/>
          <w:color w:val="00B0F0"/>
          <w:kern w:val="0"/>
          <w:bdr w:val="none" w:sz="0" w:space="0" w:color="auto" w:frame="1"/>
          <w14:ligatures w14:val="none"/>
        </w:rPr>
        <w:t xml:space="preserve"> </w:t>
      </w:r>
    </w:p>
    <w:p w14:paraId="1A6E38E6" w14:textId="77777777" w:rsidR="00DB5D1D" w:rsidRPr="00CD6526" w:rsidRDefault="00DB5D1D" w:rsidP="00CD6526">
      <w:pPr>
        <w:spacing w:after="0" w:line="240" w:lineRule="auto"/>
        <w:rPr>
          <w:rFonts w:ascii="Arial" w:eastAsia="Times New Roman" w:hAnsi="Arial" w:cs="Arial"/>
          <w:kern w:val="0"/>
          <w14:ligatures w14:val="none"/>
        </w:rPr>
      </w:pPr>
    </w:p>
    <w:p w14:paraId="44C599B5" w14:textId="77777777" w:rsidR="00CD6526" w:rsidRPr="00CD6526" w:rsidRDefault="00CD6526" w:rsidP="00CD6526">
      <w:pPr>
        <w:numPr>
          <w:ilvl w:val="0"/>
          <w:numId w:val="2"/>
        </w:numPr>
        <w:spacing w:after="0" w:line="240" w:lineRule="auto"/>
        <w:ind w:left="960"/>
        <w:rPr>
          <w:rFonts w:ascii="Arial" w:eastAsia="Times New Roman" w:hAnsi="Arial" w:cs="Arial"/>
          <w:kern w:val="0"/>
          <w14:ligatures w14:val="none"/>
        </w:rPr>
      </w:pPr>
      <w:r w:rsidRPr="00CD6526">
        <w:rPr>
          <w:rFonts w:ascii="Arial" w:eastAsia="Times New Roman" w:hAnsi="Arial" w:cs="Arial"/>
          <w:b/>
          <w:bCs/>
          <w:kern w:val="0"/>
          <w:bdr w:val="none" w:sz="0" w:space="0" w:color="auto" w:frame="1"/>
          <w14:ligatures w14:val="none"/>
        </w:rPr>
        <w:t>Participant Cancellation:</w:t>
      </w:r>
    </w:p>
    <w:p w14:paraId="6BA696D5" w14:textId="56C2C8A4" w:rsidR="00CD6526" w:rsidRDefault="00CD6526" w:rsidP="00B06858">
      <w:pPr>
        <w:numPr>
          <w:ilvl w:val="1"/>
          <w:numId w:val="2"/>
        </w:numPr>
        <w:tabs>
          <w:tab w:val="clear" w:pos="1440"/>
          <w:tab w:val="num" w:pos="1350"/>
        </w:tabs>
        <w:spacing w:after="180" w:line="240" w:lineRule="auto"/>
        <w:ind w:left="1680"/>
        <w:rPr>
          <w:rFonts w:ascii="Arial" w:eastAsia="Times New Roman" w:hAnsi="Arial" w:cs="Arial"/>
          <w:kern w:val="0"/>
          <w14:ligatures w14:val="none"/>
        </w:rPr>
      </w:pPr>
      <w:r w:rsidRPr="00CD6526">
        <w:rPr>
          <w:rFonts w:ascii="Arial" w:eastAsia="Times New Roman" w:hAnsi="Arial" w:cs="Arial"/>
          <w:kern w:val="0"/>
          <w14:ligatures w14:val="none"/>
        </w:rPr>
        <w:t xml:space="preserve">If </w:t>
      </w:r>
      <w:r w:rsidR="00844A09">
        <w:rPr>
          <w:rFonts w:ascii="Arial" w:eastAsia="Times New Roman" w:hAnsi="Arial" w:cs="Arial"/>
          <w:kern w:val="0"/>
          <w14:ligatures w14:val="none"/>
        </w:rPr>
        <w:t xml:space="preserve">the Participant cancels their enrollment </w:t>
      </w:r>
      <w:r w:rsidR="00AE4892">
        <w:rPr>
          <w:rFonts w:ascii="Arial" w:eastAsia="Times New Roman" w:hAnsi="Arial" w:cs="Arial"/>
          <w:kern w:val="0"/>
          <w14:ligatures w14:val="none"/>
        </w:rPr>
        <w:t>at any time</w:t>
      </w:r>
      <w:r w:rsidR="00844A09">
        <w:rPr>
          <w:rFonts w:ascii="Arial" w:eastAsia="Times New Roman" w:hAnsi="Arial" w:cs="Arial"/>
          <w:kern w:val="0"/>
          <w14:ligatures w14:val="none"/>
        </w:rPr>
        <w:t xml:space="preserve"> before the Workshop start </w:t>
      </w:r>
      <w:r w:rsidR="00AE4892">
        <w:rPr>
          <w:rFonts w:ascii="Arial" w:eastAsia="Times New Roman" w:hAnsi="Arial" w:cs="Arial"/>
          <w:kern w:val="0"/>
          <w14:ligatures w14:val="none"/>
        </w:rPr>
        <w:t xml:space="preserve">time and </w:t>
      </w:r>
      <w:r w:rsidR="00844A09">
        <w:rPr>
          <w:rFonts w:ascii="Arial" w:eastAsia="Times New Roman" w:hAnsi="Arial" w:cs="Arial"/>
          <w:kern w:val="0"/>
          <w14:ligatures w14:val="none"/>
        </w:rPr>
        <w:t>date, a full refund will be issued</w:t>
      </w:r>
      <w:r w:rsidRPr="00CD6526">
        <w:rPr>
          <w:rFonts w:ascii="Arial" w:eastAsia="Times New Roman" w:hAnsi="Arial" w:cs="Arial"/>
          <w:kern w:val="0"/>
          <w14:ligatures w14:val="none"/>
        </w:rPr>
        <w:t>.</w:t>
      </w:r>
    </w:p>
    <w:p w14:paraId="71E7A732" w14:textId="56FE48F6" w:rsidR="00AE4892" w:rsidRPr="00CD6526" w:rsidRDefault="00AE4892" w:rsidP="00AE4892">
      <w:pPr>
        <w:numPr>
          <w:ilvl w:val="1"/>
          <w:numId w:val="2"/>
        </w:numPr>
        <w:tabs>
          <w:tab w:val="clear" w:pos="1440"/>
          <w:tab w:val="num" w:pos="1350"/>
        </w:tabs>
        <w:spacing w:after="180" w:line="240" w:lineRule="auto"/>
        <w:ind w:left="1680"/>
        <w:rPr>
          <w:rFonts w:ascii="Arial" w:eastAsia="Times New Roman" w:hAnsi="Arial" w:cs="Arial"/>
          <w:kern w:val="0"/>
          <w14:ligatures w14:val="none"/>
        </w:rPr>
      </w:pPr>
      <w:r w:rsidRPr="00CD6526">
        <w:rPr>
          <w:rFonts w:ascii="Arial" w:eastAsia="Times New Roman" w:hAnsi="Arial" w:cs="Arial"/>
          <w:kern w:val="0"/>
          <w14:ligatures w14:val="none"/>
        </w:rPr>
        <w:lastRenderedPageBreak/>
        <w:t xml:space="preserve">If </w:t>
      </w:r>
      <w:r>
        <w:rPr>
          <w:rFonts w:ascii="Arial" w:eastAsia="Times New Roman" w:hAnsi="Arial" w:cs="Arial"/>
          <w:kern w:val="0"/>
          <w14:ligatures w14:val="none"/>
        </w:rPr>
        <w:t xml:space="preserve">the Participant cancels their enrollment </w:t>
      </w:r>
      <w:r w:rsidR="00CB7874">
        <w:rPr>
          <w:rFonts w:ascii="Arial" w:eastAsia="Times New Roman" w:hAnsi="Arial" w:cs="Arial"/>
          <w:kern w:val="0"/>
          <w14:ligatures w14:val="none"/>
        </w:rPr>
        <w:t>after the</w:t>
      </w:r>
      <w:r>
        <w:rPr>
          <w:rFonts w:ascii="Arial" w:eastAsia="Times New Roman" w:hAnsi="Arial" w:cs="Arial"/>
          <w:kern w:val="0"/>
          <w14:ligatures w14:val="none"/>
        </w:rPr>
        <w:t xml:space="preserve"> start time and date, no refund will be issued</w:t>
      </w:r>
      <w:r w:rsidRPr="00CD6526">
        <w:rPr>
          <w:rFonts w:ascii="Arial" w:eastAsia="Times New Roman" w:hAnsi="Arial" w:cs="Arial"/>
          <w:kern w:val="0"/>
          <w14:ligatures w14:val="none"/>
        </w:rPr>
        <w:t>.</w:t>
      </w:r>
    </w:p>
    <w:p w14:paraId="70F560A9" w14:textId="70B4CB98" w:rsidR="00CD6526" w:rsidRPr="00CD6526" w:rsidRDefault="00CD6526" w:rsidP="00AE4892">
      <w:pPr>
        <w:numPr>
          <w:ilvl w:val="1"/>
          <w:numId w:val="2"/>
        </w:numPr>
        <w:tabs>
          <w:tab w:val="clear" w:pos="1440"/>
          <w:tab w:val="num" w:pos="2070"/>
        </w:tabs>
        <w:spacing w:before="180" w:after="180" w:line="240" w:lineRule="auto"/>
        <w:ind w:left="1680"/>
        <w:rPr>
          <w:rFonts w:ascii="Arial" w:eastAsia="Times New Roman" w:hAnsi="Arial" w:cs="Arial"/>
          <w:kern w:val="0"/>
          <w14:ligatures w14:val="none"/>
        </w:rPr>
      </w:pPr>
      <w:r w:rsidRPr="00CD6526">
        <w:rPr>
          <w:rFonts w:ascii="Arial" w:eastAsia="Times New Roman" w:hAnsi="Arial" w:cs="Arial"/>
          <w:kern w:val="0"/>
          <w14:ligatures w14:val="none"/>
        </w:rPr>
        <w:t xml:space="preserve">If </w:t>
      </w:r>
      <w:r w:rsidR="00AE4892">
        <w:rPr>
          <w:rFonts w:ascii="Arial" w:eastAsia="Times New Roman" w:hAnsi="Arial" w:cs="Arial"/>
          <w:kern w:val="0"/>
          <w14:ligatures w14:val="none"/>
        </w:rPr>
        <w:t xml:space="preserve">the </w:t>
      </w:r>
      <w:r w:rsidRPr="00CD6526">
        <w:rPr>
          <w:rFonts w:ascii="Arial" w:eastAsia="Times New Roman" w:hAnsi="Arial" w:cs="Arial"/>
          <w:kern w:val="0"/>
          <w14:ligatures w14:val="none"/>
        </w:rPr>
        <w:t xml:space="preserve">Participant cancels their enrollment </w:t>
      </w:r>
      <w:r w:rsidR="00AE4892">
        <w:rPr>
          <w:rFonts w:ascii="Arial" w:eastAsia="Times New Roman" w:hAnsi="Arial" w:cs="Arial"/>
          <w:kern w:val="0"/>
          <w14:ligatures w14:val="none"/>
        </w:rPr>
        <w:t xml:space="preserve">after logging into the workshop, </w:t>
      </w:r>
      <w:r w:rsidR="00AE4892" w:rsidRPr="00CD6526">
        <w:rPr>
          <w:rFonts w:ascii="Arial" w:eastAsia="Times New Roman" w:hAnsi="Arial" w:cs="Arial"/>
          <w:kern w:val="0"/>
          <w14:ligatures w14:val="none"/>
        </w:rPr>
        <w:t>no refund will be issued</w:t>
      </w:r>
      <w:r w:rsidRPr="00CD6526">
        <w:rPr>
          <w:rFonts w:ascii="Arial" w:eastAsia="Times New Roman" w:hAnsi="Arial" w:cs="Arial"/>
          <w:kern w:val="0"/>
          <w14:ligatures w14:val="none"/>
        </w:rPr>
        <w:t>.</w:t>
      </w:r>
    </w:p>
    <w:p w14:paraId="108A3A32" w14:textId="66F8725B" w:rsidR="00CD6526" w:rsidRDefault="00CD6526" w:rsidP="00CD6526">
      <w:pPr>
        <w:numPr>
          <w:ilvl w:val="0"/>
          <w:numId w:val="2"/>
        </w:numPr>
        <w:spacing w:after="0" w:line="240" w:lineRule="auto"/>
        <w:ind w:left="960"/>
        <w:rPr>
          <w:rFonts w:ascii="Arial" w:eastAsia="Times New Roman" w:hAnsi="Arial" w:cs="Arial"/>
          <w:kern w:val="0"/>
          <w14:ligatures w14:val="none"/>
        </w:rPr>
      </w:pPr>
      <w:r w:rsidRPr="00CD6526">
        <w:rPr>
          <w:rFonts w:ascii="Arial" w:eastAsia="Times New Roman" w:hAnsi="Arial" w:cs="Arial"/>
          <w:b/>
          <w:bCs/>
          <w:kern w:val="0"/>
          <w:bdr w:val="none" w:sz="0" w:space="0" w:color="auto" w:frame="1"/>
          <w14:ligatures w14:val="none"/>
        </w:rPr>
        <w:t>WriteDis Cancellation:</w:t>
      </w:r>
      <w:r w:rsidRPr="00CD6526">
        <w:rPr>
          <w:rFonts w:ascii="Arial" w:eastAsia="Times New Roman" w:hAnsi="Arial" w:cs="Arial"/>
          <w:kern w:val="0"/>
          <w14:ligatures w14:val="none"/>
        </w:rPr>
        <w:t xml:space="preserve"> WriteDis reserves the right to cancel the Workshop due to insufficient enrollment or other unforeseen circumstances. In the event of cancellation by WriteDis, </w:t>
      </w:r>
      <w:r w:rsidR="00AE4892">
        <w:rPr>
          <w:rFonts w:ascii="Arial" w:eastAsia="Times New Roman" w:hAnsi="Arial" w:cs="Arial"/>
          <w:kern w:val="0"/>
          <w14:ligatures w14:val="none"/>
        </w:rPr>
        <w:t xml:space="preserve">the </w:t>
      </w:r>
      <w:r w:rsidRPr="00CD6526">
        <w:rPr>
          <w:rFonts w:ascii="Arial" w:eastAsia="Times New Roman" w:hAnsi="Arial" w:cs="Arial"/>
          <w:kern w:val="0"/>
          <w14:ligatures w14:val="none"/>
        </w:rPr>
        <w:t>Participant will receive a full refund of all fees paid.</w:t>
      </w:r>
    </w:p>
    <w:p w14:paraId="29F0FDE1" w14:textId="77777777" w:rsidR="00551762" w:rsidRPr="00CD6526" w:rsidRDefault="00551762" w:rsidP="00551762">
      <w:pPr>
        <w:spacing w:after="0" w:line="240" w:lineRule="auto"/>
        <w:ind w:left="960"/>
        <w:rPr>
          <w:rFonts w:ascii="Arial" w:eastAsia="Times New Roman" w:hAnsi="Arial" w:cs="Arial"/>
          <w:kern w:val="0"/>
          <w14:ligatures w14:val="none"/>
        </w:rPr>
      </w:pPr>
    </w:p>
    <w:p w14:paraId="21E73AF3" w14:textId="67146CB8" w:rsidR="00CD6526" w:rsidRPr="00CD6526" w:rsidRDefault="00CD6526" w:rsidP="00CD6526">
      <w:pPr>
        <w:numPr>
          <w:ilvl w:val="0"/>
          <w:numId w:val="2"/>
        </w:numPr>
        <w:spacing w:after="0" w:line="240" w:lineRule="auto"/>
        <w:ind w:left="960"/>
        <w:rPr>
          <w:rFonts w:ascii="Arial" w:eastAsia="Times New Roman" w:hAnsi="Arial" w:cs="Arial"/>
          <w:kern w:val="0"/>
          <w14:ligatures w14:val="none"/>
        </w:rPr>
      </w:pPr>
      <w:r w:rsidRPr="00CD6526">
        <w:rPr>
          <w:rFonts w:ascii="Arial" w:eastAsia="Times New Roman" w:hAnsi="Arial" w:cs="Arial"/>
          <w:b/>
          <w:bCs/>
          <w:kern w:val="0"/>
          <w:bdr w:val="none" w:sz="0" w:space="0" w:color="auto" w:frame="1"/>
          <w14:ligatures w14:val="none"/>
        </w:rPr>
        <w:t>Refund Process:</w:t>
      </w:r>
      <w:r w:rsidRPr="00CD6526">
        <w:rPr>
          <w:rFonts w:ascii="Arial" w:eastAsia="Times New Roman" w:hAnsi="Arial" w:cs="Arial"/>
          <w:kern w:val="0"/>
          <w14:ligatures w14:val="none"/>
        </w:rPr>
        <w:t xml:space="preserve"> All refunds will be processed within </w:t>
      </w:r>
      <w:r w:rsidR="008C3A97">
        <w:rPr>
          <w:rFonts w:ascii="Arial" w:eastAsia="Times New Roman" w:hAnsi="Arial" w:cs="Arial"/>
          <w:kern w:val="0"/>
          <w14:ligatures w14:val="none"/>
        </w:rPr>
        <w:t xml:space="preserve">7 </w:t>
      </w:r>
      <w:r w:rsidRPr="00CD6526">
        <w:rPr>
          <w:rFonts w:ascii="Arial" w:eastAsia="Times New Roman" w:hAnsi="Arial" w:cs="Arial"/>
          <w:kern w:val="0"/>
          <w14:ligatures w14:val="none"/>
        </w:rPr>
        <w:t>days of the cancellation date.</w:t>
      </w:r>
    </w:p>
    <w:p w14:paraId="6120AC18" w14:textId="77777777" w:rsidR="007F56F4" w:rsidRDefault="007F56F4" w:rsidP="00CD6526">
      <w:pPr>
        <w:spacing w:after="0" w:line="240" w:lineRule="auto"/>
        <w:rPr>
          <w:rFonts w:ascii="Arial" w:eastAsia="Times New Roman" w:hAnsi="Arial" w:cs="Arial"/>
          <w:b/>
          <w:bCs/>
          <w:kern w:val="0"/>
          <w:bdr w:val="none" w:sz="0" w:space="0" w:color="auto" w:frame="1"/>
          <w14:ligatures w14:val="none"/>
        </w:rPr>
      </w:pPr>
    </w:p>
    <w:p w14:paraId="3ECD4B41" w14:textId="25D11508" w:rsidR="00CD6526" w:rsidRPr="00CD6526" w:rsidRDefault="00CD6526" w:rsidP="00CD6526">
      <w:pPr>
        <w:spacing w:after="0" w:line="240" w:lineRule="auto"/>
        <w:rPr>
          <w:rFonts w:ascii="Arial" w:eastAsia="Times New Roman" w:hAnsi="Arial" w:cs="Arial"/>
          <w:kern w:val="0"/>
          <w14:ligatures w14:val="none"/>
        </w:rPr>
      </w:pPr>
      <w:r w:rsidRPr="00CD6526">
        <w:rPr>
          <w:rFonts w:ascii="Arial" w:eastAsia="Times New Roman" w:hAnsi="Arial" w:cs="Arial"/>
          <w:b/>
          <w:bCs/>
          <w:kern w:val="0"/>
          <w:bdr w:val="none" w:sz="0" w:space="0" w:color="auto" w:frame="1"/>
          <w14:ligatures w14:val="none"/>
        </w:rPr>
        <w:t>5. Participant Responsibilities</w:t>
      </w:r>
    </w:p>
    <w:p w14:paraId="64CCC152" w14:textId="77777777" w:rsidR="00CD6526" w:rsidRPr="00CD6526" w:rsidRDefault="00CD6526" w:rsidP="00CD6526">
      <w:pPr>
        <w:spacing w:before="180" w:after="0" w:line="240" w:lineRule="auto"/>
        <w:rPr>
          <w:rFonts w:ascii="Arial" w:eastAsia="Times New Roman" w:hAnsi="Arial" w:cs="Arial"/>
          <w:kern w:val="0"/>
          <w14:ligatures w14:val="none"/>
        </w:rPr>
      </w:pPr>
      <w:r w:rsidRPr="00CD6526">
        <w:rPr>
          <w:rFonts w:ascii="Arial" w:eastAsia="Times New Roman" w:hAnsi="Arial" w:cs="Arial"/>
          <w:kern w:val="0"/>
          <w14:ligatures w14:val="none"/>
        </w:rPr>
        <w:t>Participant agrees to:</w:t>
      </w:r>
    </w:p>
    <w:p w14:paraId="1E215649" w14:textId="2BEDAA7B" w:rsidR="00CD6526" w:rsidRPr="00CD6526" w:rsidRDefault="00551762" w:rsidP="00CD6526">
      <w:pPr>
        <w:numPr>
          <w:ilvl w:val="0"/>
          <w:numId w:val="3"/>
        </w:numPr>
        <w:spacing w:after="180" w:line="240" w:lineRule="auto"/>
        <w:ind w:left="960"/>
        <w:rPr>
          <w:rFonts w:ascii="Arial" w:eastAsia="Times New Roman" w:hAnsi="Arial" w:cs="Arial"/>
          <w:kern w:val="0"/>
          <w14:ligatures w14:val="none"/>
        </w:rPr>
      </w:pPr>
      <w:r>
        <w:rPr>
          <w:rFonts w:ascii="Arial" w:eastAsia="Times New Roman" w:hAnsi="Arial" w:cs="Arial"/>
          <w:kern w:val="0"/>
          <w14:ligatures w14:val="none"/>
        </w:rPr>
        <w:t xml:space="preserve">Participate in </w:t>
      </w:r>
      <w:r w:rsidR="00CD6526" w:rsidRPr="00CD6526">
        <w:rPr>
          <w:rFonts w:ascii="Arial" w:eastAsia="Times New Roman" w:hAnsi="Arial" w:cs="Arial"/>
          <w:kern w:val="0"/>
          <w14:ligatures w14:val="none"/>
        </w:rPr>
        <w:t xml:space="preserve">all </w:t>
      </w:r>
      <w:r>
        <w:rPr>
          <w:rFonts w:ascii="Arial" w:eastAsia="Times New Roman" w:hAnsi="Arial" w:cs="Arial"/>
          <w:kern w:val="0"/>
          <w14:ligatures w14:val="none"/>
        </w:rPr>
        <w:t xml:space="preserve">the Module Sessions of the WriteDis </w:t>
      </w:r>
      <w:r w:rsidR="00CD6526" w:rsidRPr="00CD6526">
        <w:rPr>
          <w:rFonts w:ascii="Arial" w:eastAsia="Times New Roman" w:hAnsi="Arial" w:cs="Arial"/>
          <w:kern w:val="0"/>
          <w14:ligatures w14:val="none"/>
        </w:rPr>
        <w:t>Workshop</w:t>
      </w:r>
      <w:r>
        <w:rPr>
          <w:rFonts w:ascii="Arial" w:eastAsia="Times New Roman" w:hAnsi="Arial" w:cs="Arial"/>
          <w:kern w:val="0"/>
          <w14:ligatures w14:val="none"/>
        </w:rPr>
        <w:t xml:space="preserve">s </w:t>
      </w:r>
      <w:r w:rsidR="00CD6526" w:rsidRPr="00CD6526">
        <w:rPr>
          <w:rFonts w:ascii="Arial" w:eastAsia="Times New Roman" w:hAnsi="Arial" w:cs="Arial"/>
          <w:kern w:val="0"/>
          <w14:ligatures w14:val="none"/>
        </w:rPr>
        <w:t>(to the best of their ability).</w:t>
      </w:r>
    </w:p>
    <w:p w14:paraId="7FF7ECC8" w14:textId="7E1DE6E0" w:rsidR="00CD6526" w:rsidRPr="00CD6526" w:rsidRDefault="00CD6526" w:rsidP="00CD6526">
      <w:pPr>
        <w:numPr>
          <w:ilvl w:val="0"/>
          <w:numId w:val="3"/>
        </w:numPr>
        <w:spacing w:before="180" w:after="180" w:line="240" w:lineRule="auto"/>
        <w:ind w:left="960"/>
        <w:rPr>
          <w:rFonts w:ascii="Arial" w:eastAsia="Times New Roman" w:hAnsi="Arial" w:cs="Arial"/>
          <w:kern w:val="0"/>
          <w14:ligatures w14:val="none"/>
        </w:rPr>
      </w:pPr>
      <w:r w:rsidRPr="00CD6526">
        <w:rPr>
          <w:rFonts w:ascii="Arial" w:eastAsia="Times New Roman" w:hAnsi="Arial" w:cs="Arial"/>
          <w:kern w:val="0"/>
          <w14:ligatures w14:val="none"/>
        </w:rPr>
        <w:t xml:space="preserve">Complete all assigned readings and </w:t>
      </w:r>
      <w:r w:rsidR="00551762">
        <w:rPr>
          <w:rFonts w:ascii="Arial" w:eastAsia="Times New Roman" w:hAnsi="Arial" w:cs="Arial"/>
          <w:kern w:val="0"/>
          <w14:ligatures w14:val="none"/>
        </w:rPr>
        <w:t>Tasks</w:t>
      </w:r>
      <w:r w:rsidRPr="00CD6526">
        <w:rPr>
          <w:rFonts w:ascii="Arial" w:eastAsia="Times New Roman" w:hAnsi="Arial" w:cs="Arial"/>
          <w:kern w:val="0"/>
          <w14:ligatures w14:val="none"/>
        </w:rPr>
        <w:t>.</w:t>
      </w:r>
    </w:p>
    <w:p w14:paraId="712AD17E" w14:textId="77777777" w:rsidR="00CD6526" w:rsidRPr="00CD6526" w:rsidRDefault="00CD6526" w:rsidP="00CD6526">
      <w:pPr>
        <w:numPr>
          <w:ilvl w:val="0"/>
          <w:numId w:val="3"/>
        </w:numPr>
        <w:spacing w:before="180" w:after="180" w:line="240" w:lineRule="auto"/>
        <w:ind w:left="960"/>
        <w:rPr>
          <w:rFonts w:ascii="Arial" w:eastAsia="Times New Roman" w:hAnsi="Arial" w:cs="Arial"/>
          <w:kern w:val="0"/>
          <w14:ligatures w14:val="none"/>
        </w:rPr>
      </w:pPr>
      <w:r w:rsidRPr="00CD6526">
        <w:rPr>
          <w:rFonts w:ascii="Arial" w:eastAsia="Times New Roman" w:hAnsi="Arial" w:cs="Arial"/>
          <w:kern w:val="0"/>
          <w14:ligatures w14:val="none"/>
        </w:rPr>
        <w:t>Treat other participants and instructors with respect.</w:t>
      </w:r>
    </w:p>
    <w:p w14:paraId="140761F3" w14:textId="77777777" w:rsidR="00CD6526" w:rsidRPr="00CD6526" w:rsidRDefault="00CD6526" w:rsidP="00CD6526">
      <w:pPr>
        <w:numPr>
          <w:ilvl w:val="0"/>
          <w:numId w:val="3"/>
        </w:numPr>
        <w:spacing w:before="180" w:after="180" w:line="240" w:lineRule="auto"/>
        <w:ind w:left="960"/>
        <w:rPr>
          <w:rFonts w:ascii="Arial" w:eastAsia="Times New Roman" w:hAnsi="Arial" w:cs="Arial"/>
          <w:kern w:val="0"/>
          <w14:ligatures w14:val="none"/>
        </w:rPr>
      </w:pPr>
      <w:r w:rsidRPr="00CD6526">
        <w:rPr>
          <w:rFonts w:ascii="Arial" w:eastAsia="Times New Roman" w:hAnsi="Arial" w:cs="Arial"/>
          <w:kern w:val="0"/>
          <w14:ligatures w14:val="none"/>
        </w:rPr>
        <w:t>Ensure they have the necessary technology and internet access to participate in the Workshop.</w:t>
      </w:r>
    </w:p>
    <w:p w14:paraId="1B36E13F" w14:textId="77777777" w:rsidR="007F56F4" w:rsidRDefault="007F56F4" w:rsidP="00CD6526">
      <w:pPr>
        <w:spacing w:after="0" w:line="240" w:lineRule="auto"/>
        <w:rPr>
          <w:rFonts w:ascii="Arial" w:eastAsia="Times New Roman" w:hAnsi="Arial" w:cs="Arial"/>
          <w:b/>
          <w:bCs/>
          <w:kern w:val="0"/>
          <w:bdr w:val="none" w:sz="0" w:space="0" w:color="auto" w:frame="1"/>
          <w14:ligatures w14:val="none"/>
        </w:rPr>
      </w:pPr>
    </w:p>
    <w:p w14:paraId="7A4574C0" w14:textId="3D770CE7" w:rsidR="00CD6526" w:rsidRPr="00CD6526" w:rsidRDefault="00CD6526" w:rsidP="00CD6526">
      <w:pPr>
        <w:spacing w:after="0" w:line="240" w:lineRule="auto"/>
        <w:rPr>
          <w:rFonts w:ascii="Arial" w:eastAsia="Times New Roman" w:hAnsi="Arial" w:cs="Arial"/>
          <w:kern w:val="0"/>
          <w14:ligatures w14:val="none"/>
        </w:rPr>
      </w:pPr>
      <w:r w:rsidRPr="00CD6526">
        <w:rPr>
          <w:rFonts w:ascii="Arial" w:eastAsia="Times New Roman" w:hAnsi="Arial" w:cs="Arial"/>
          <w:b/>
          <w:bCs/>
          <w:kern w:val="0"/>
          <w:bdr w:val="none" w:sz="0" w:space="0" w:color="auto" w:frame="1"/>
          <w14:ligatures w14:val="none"/>
        </w:rPr>
        <w:t>6. Intellectual Property</w:t>
      </w:r>
    </w:p>
    <w:p w14:paraId="1AAE128F" w14:textId="62C51F17" w:rsidR="00E53887" w:rsidRDefault="00185D1B" w:rsidP="00CD6526">
      <w:pPr>
        <w:spacing w:before="180" w:after="0" w:line="240" w:lineRule="auto"/>
        <w:rPr>
          <w:rFonts w:ascii="Arial" w:eastAsia="Times New Roman" w:hAnsi="Arial" w:cs="Arial"/>
          <w:kern w:val="0"/>
          <w14:ligatures w14:val="none"/>
        </w:rPr>
      </w:pPr>
      <w:r w:rsidRPr="00185D1B">
        <w:rPr>
          <w:rFonts w:ascii="Arial" w:eastAsia="Times New Roman" w:hAnsi="Arial" w:cs="Arial"/>
          <w:kern w:val="0"/>
          <w14:ligatures w14:val="none"/>
        </w:rPr>
        <w:t>All content and materials provided as part of WriteDis workshops, including but not limited to video presentations, handouts, tasks, exercises, text, graphics, logos, images, and software, are the intellectual property of WriteDis or its licensors and are protected by copyright, trademark, and other intellectual property laws; participants agree not to reproduce, modify, distribute, share, or create derivative works of any content without the express written permission of WriteDis.</w:t>
      </w:r>
    </w:p>
    <w:p w14:paraId="118B7BDB" w14:textId="77777777" w:rsidR="00185D1B" w:rsidRDefault="00185D1B" w:rsidP="00CD6526">
      <w:pPr>
        <w:spacing w:before="180" w:after="0" w:line="240" w:lineRule="auto"/>
        <w:rPr>
          <w:rFonts w:ascii="Arial" w:eastAsia="Times New Roman" w:hAnsi="Arial" w:cs="Arial"/>
          <w:kern w:val="0"/>
          <w14:ligatures w14:val="none"/>
        </w:rPr>
      </w:pPr>
    </w:p>
    <w:p w14:paraId="5480B218" w14:textId="52E7019A" w:rsidR="00E53887" w:rsidRDefault="00E53887" w:rsidP="00E53887">
      <w:pPr>
        <w:rPr>
          <w:rFonts w:ascii="Arial" w:hAnsi="Arial" w:cs="Arial"/>
          <w:b/>
        </w:rPr>
      </w:pPr>
      <w:r w:rsidRPr="00064FD0">
        <w:rPr>
          <w:rFonts w:ascii="Arial" w:hAnsi="Arial" w:cs="Arial"/>
          <w:b/>
        </w:rPr>
        <w:t>7</w:t>
      </w:r>
      <w:r>
        <w:rPr>
          <w:rFonts w:ascii="Arial" w:hAnsi="Arial" w:cs="Arial"/>
          <w:b/>
        </w:rPr>
        <w:t xml:space="preserve">. </w:t>
      </w:r>
      <w:r w:rsidRPr="004F63CE">
        <w:rPr>
          <w:rFonts w:ascii="Arial" w:hAnsi="Arial" w:cs="Arial"/>
          <w:b/>
        </w:rPr>
        <w:t>Plagiarism</w:t>
      </w:r>
    </w:p>
    <w:p w14:paraId="4CA013F2" w14:textId="0CA6274F" w:rsidR="00E53887" w:rsidRDefault="00E53887" w:rsidP="00E53887">
      <w:pPr>
        <w:rPr>
          <w:rFonts w:ascii="Arial" w:hAnsi="Arial" w:cs="Arial"/>
        </w:rPr>
      </w:pPr>
      <w:r w:rsidRPr="004F63CE">
        <w:rPr>
          <w:rFonts w:ascii="Arial" w:hAnsi="Arial" w:cs="Arial"/>
        </w:rPr>
        <w:t xml:space="preserve">The </w:t>
      </w:r>
      <w:r>
        <w:rPr>
          <w:rFonts w:ascii="Arial" w:hAnsi="Arial" w:cs="Arial"/>
        </w:rPr>
        <w:t>WriteDis Workshops</w:t>
      </w:r>
      <w:r w:rsidRPr="004F63CE">
        <w:rPr>
          <w:rFonts w:ascii="Arial" w:hAnsi="Arial" w:cs="Arial"/>
        </w:rPr>
        <w:t xml:space="preserve"> Facilitator does not correct content or make revisions that violate the "Plagiarism" policy of most universities. If there are content issues related to plagiarism, the Author will be advised to seek assistance from the Dissertation Chair (or other persons or sources) for addressing such plagiarism. The </w:t>
      </w:r>
      <w:r>
        <w:rPr>
          <w:rFonts w:ascii="Arial" w:hAnsi="Arial" w:cs="Arial"/>
        </w:rPr>
        <w:t>WriteDis Workshops</w:t>
      </w:r>
      <w:r w:rsidRPr="004F63CE">
        <w:rPr>
          <w:rFonts w:ascii="Arial" w:hAnsi="Arial" w:cs="Arial"/>
        </w:rPr>
        <w:t xml:space="preserve"> Facilitator will solely focus on </w:t>
      </w:r>
      <w:r>
        <w:rPr>
          <w:rFonts w:ascii="Arial" w:hAnsi="Arial" w:cs="Arial"/>
        </w:rPr>
        <w:t xml:space="preserve">the </w:t>
      </w:r>
      <w:r w:rsidRPr="004F63CE">
        <w:rPr>
          <w:rFonts w:ascii="Arial" w:hAnsi="Arial" w:cs="Arial"/>
        </w:rPr>
        <w:t xml:space="preserve">objectives of the </w:t>
      </w:r>
      <w:r>
        <w:rPr>
          <w:rFonts w:ascii="Arial" w:hAnsi="Arial" w:cs="Arial"/>
        </w:rPr>
        <w:t>WriteDis Workshops</w:t>
      </w:r>
      <w:r w:rsidRPr="004F63CE">
        <w:rPr>
          <w:rFonts w:ascii="Arial" w:hAnsi="Arial" w:cs="Arial"/>
        </w:rPr>
        <w:t xml:space="preserve"> as described in the Summary of </w:t>
      </w:r>
      <w:r>
        <w:rPr>
          <w:rFonts w:ascii="Arial" w:hAnsi="Arial" w:cs="Arial"/>
        </w:rPr>
        <w:t>the related WriteDis Workshops</w:t>
      </w:r>
      <w:r w:rsidRPr="004F63CE">
        <w:rPr>
          <w:rFonts w:ascii="Arial" w:hAnsi="Arial" w:cs="Arial"/>
        </w:rPr>
        <w:t>.  This notwithstanding, the Dissertation Facilitator will provide ample guidance to students on how to access and follow most universities’ anti-plagiarism policy.</w:t>
      </w:r>
    </w:p>
    <w:p w14:paraId="1322CE72" w14:textId="3D68A1B4" w:rsidR="009A0739" w:rsidRDefault="009A0739" w:rsidP="009A0739">
      <w:pPr>
        <w:rPr>
          <w:rFonts w:ascii="Arial" w:hAnsi="Arial" w:cs="Arial"/>
          <w:b/>
        </w:rPr>
      </w:pPr>
      <w:r w:rsidRPr="00064FD0">
        <w:rPr>
          <w:rFonts w:ascii="Arial" w:hAnsi="Arial" w:cs="Arial"/>
          <w:bCs/>
        </w:rPr>
        <w:lastRenderedPageBreak/>
        <w:t>8</w:t>
      </w:r>
      <w:r w:rsidRPr="00064FD0">
        <w:rPr>
          <w:rFonts w:ascii="Arial" w:hAnsi="Arial" w:cs="Arial"/>
          <w:b/>
        </w:rPr>
        <w:t>.</w:t>
      </w:r>
      <w:r w:rsidRPr="009A0739">
        <w:rPr>
          <w:rFonts w:ascii="Arial" w:hAnsi="Arial" w:cs="Arial"/>
          <w:b/>
          <w:color w:val="EE0000"/>
        </w:rPr>
        <w:t xml:space="preserve"> </w:t>
      </w:r>
      <w:r w:rsidR="00926133" w:rsidRPr="00926133">
        <w:rPr>
          <w:rFonts w:ascii="Arial" w:hAnsi="Arial" w:cs="Arial"/>
          <w:b/>
        </w:rPr>
        <w:t>Disclaimer Regarding Dissertation Acceptance</w:t>
      </w:r>
    </w:p>
    <w:p w14:paraId="2C43FB54" w14:textId="7E40F880" w:rsidR="009A0739" w:rsidRPr="004F63CE" w:rsidRDefault="009A0739" w:rsidP="009A0739">
      <w:pPr>
        <w:rPr>
          <w:rFonts w:ascii="Arial" w:hAnsi="Arial" w:cs="Arial"/>
        </w:rPr>
      </w:pPr>
      <w:r w:rsidRPr="004F63CE">
        <w:rPr>
          <w:rFonts w:ascii="Arial" w:hAnsi="Arial" w:cs="Arial"/>
        </w:rPr>
        <w:t xml:space="preserve">No guarantees are made as to the transferability or acceptance by </w:t>
      </w:r>
      <w:r>
        <w:rPr>
          <w:rFonts w:ascii="Arial" w:hAnsi="Arial" w:cs="Arial"/>
        </w:rPr>
        <w:t xml:space="preserve">the </w:t>
      </w:r>
      <w:r w:rsidRPr="004F63CE">
        <w:rPr>
          <w:rFonts w:ascii="Arial" w:hAnsi="Arial" w:cs="Arial"/>
        </w:rPr>
        <w:t xml:space="preserve">Author’s Dissertation </w:t>
      </w:r>
      <w:r>
        <w:rPr>
          <w:rFonts w:ascii="Arial" w:hAnsi="Arial" w:cs="Arial"/>
        </w:rPr>
        <w:t>C</w:t>
      </w:r>
      <w:r w:rsidRPr="004F63CE">
        <w:rPr>
          <w:rFonts w:ascii="Arial" w:hAnsi="Arial" w:cs="Arial"/>
        </w:rPr>
        <w:t xml:space="preserve">hairs </w:t>
      </w:r>
      <w:r>
        <w:rPr>
          <w:rFonts w:ascii="Arial" w:hAnsi="Arial" w:cs="Arial"/>
        </w:rPr>
        <w:t>(</w:t>
      </w:r>
      <w:r w:rsidRPr="004F63CE">
        <w:rPr>
          <w:rFonts w:ascii="Arial" w:hAnsi="Arial" w:cs="Arial"/>
        </w:rPr>
        <w:t xml:space="preserve">or </w:t>
      </w:r>
      <w:r>
        <w:rPr>
          <w:rFonts w:ascii="Arial" w:hAnsi="Arial" w:cs="Arial"/>
        </w:rPr>
        <w:t xml:space="preserve">other </w:t>
      </w:r>
      <w:r w:rsidRPr="004F63CE">
        <w:rPr>
          <w:rFonts w:ascii="Arial" w:hAnsi="Arial" w:cs="Arial"/>
        </w:rPr>
        <w:t>related academic institution</w:t>
      </w:r>
      <w:r>
        <w:rPr>
          <w:rFonts w:ascii="Arial" w:hAnsi="Arial" w:cs="Arial"/>
        </w:rPr>
        <w:t>)</w:t>
      </w:r>
      <w:r w:rsidRPr="004F63CE">
        <w:rPr>
          <w:rFonts w:ascii="Arial" w:hAnsi="Arial" w:cs="Arial"/>
        </w:rPr>
        <w:t xml:space="preserve"> of the completed components of the dissertation</w:t>
      </w:r>
      <w:r>
        <w:rPr>
          <w:rFonts w:ascii="Arial" w:hAnsi="Arial" w:cs="Arial"/>
        </w:rPr>
        <w:t xml:space="preserve"> undertaken in this WriteDis Workshops</w:t>
      </w:r>
      <w:r w:rsidRPr="004F63CE">
        <w:rPr>
          <w:rFonts w:ascii="Arial" w:hAnsi="Arial" w:cs="Arial"/>
        </w:rPr>
        <w:t>. Nor is there a guarantee that the Author’s dissertation is completely error-free, and meets all the Author’s institution’s academic requirements for acceptance</w:t>
      </w:r>
      <w:r>
        <w:rPr>
          <w:rFonts w:ascii="Arial" w:hAnsi="Arial" w:cs="Arial"/>
        </w:rPr>
        <w:t>. However,</w:t>
      </w:r>
      <w:r w:rsidRPr="004F63CE">
        <w:rPr>
          <w:rFonts w:ascii="Arial" w:hAnsi="Arial" w:cs="Arial"/>
        </w:rPr>
        <w:t xml:space="preserve"> </w:t>
      </w:r>
      <w:r>
        <w:rPr>
          <w:rFonts w:ascii="Arial" w:hAnsi="Arial" w:cs="Arial"/>
        </w:rPr>
        <w:t xml:space="preserve">WriteDis will make all efforts </w:t>
      </w:r>
      <w:r w:rsidRPr="004F63CE">
        <w:rPr>
          <w:rFonts w:ascii="Arial" w:hAnsi="Arial" w:cs="Arial"/>
        </w:rPr>
        <w:t xml:space="preserve">to meet </w:t>
      </w:r>
      <w:r>
        <w:rPr>
          <w:rFonts w:ascii="Arial" w:hAnsi="Arial" w:cs="Arial"/>
        </w:rPr>
        <w:t>those</w:t>
      </w:r>
      <w:r w:rsidRPr="004F63CE">
        <w:rPr>
          <w:rFonts w:ascii="Arial" w:hAnsi="Arial" w:cs="Arial"/>
        </w:rPr>
        <w:t xml:space="preserve"> requirements. </w:t>
      </w:r>
    </w:p>
    <w:p w14:paraId="7F777E83" w14:textId="77777777" w:rsidR="007F56F4" w:rsidRDefault="007F56F4" w:rsidP="00CD6526">
      <w:pPr>
        <w:spacing w:after="0" w:line="240" w:lineRule="auto"/>
        <w:rPr>
          <w:rFonts w:ascii="Arial" w:eastAsia="Times New Roman" w:hAnsi="Arial" w:cs="Arial"/>
          <w:b/>
          <w:bCs/>
          <w:kern w:val="0"/>
          <w:bdr w:val="none" w:sz="0" w:space="0" w:color="auto" w:frame="1"/>
          <w14:ligatures w14:val="none"/>
        </w:rPr>
      </w:pPr>
    </w:p>
    <w:p w14:paraId="7EB9D38A" w14:textId="5D6D0AA9" w:rsidR="00CD6526" w:rsidRPr="00CD6526" w:rsidRDefault="00CD6526" w:rsidP="00CD6526">
      <w:pPr>
        <w:spacing w:after="0" w:line="240" w:lineRule="auto"/>
        <w:rPr>
          <w:rFonts w:ascii="Arial" w:eastAsia="Times New Roman" w:hAnsi="Arial" w:cs="Arial"/>
          <w:kern w:val="0"/>
          <w14:ligatures w14:val="none"/>
        </w:rPr>
      </w:pPr>
      <w:r w:rsidRPr="00CD6526">
        <w:rPr>
          <w:rFonts w:ascii="Arial" w:eastAsia="Times New Roman" w:hAnsi="Arial" w:cs="Arial"/>
          <w:b/>
          <w:bCs/>
          <w:kern w:val="0"/>
          <w:bdr w:val="none" w:sz="0" w:space="0" w:color="auto" w:frame="1"/>
          <w14:ligatures w14:val="none"/>
        </w:rPr>
        <w:t xml:space="preserve">7. </w:t>
      </w:r>
      <w:r w:rsidR="00D85C2A" w:rsidRPr="004F63CE">
        <w:rPr>
          <w:rFonts w:ascii="Arial" w:hAnsi="Arial" w:cs="Arial"/>
          <w:b/>
        </w:rPr>
        <w:t xml:space="preserve">Discretion and </w:t>
      </w:r>
      <w:r w:rsidRPr="00CD6526">
        <w:rPr>
          <w:rFonts w:ascii="Arial" w:eastAsia="Times New Roman" w:hAnsi="Arial" w:cs="Arial"/>
          <w:b/>
          <w:bCs/>
          <w:kern w:val="0"/>
          <w:bdr w:val="none" w:sz="0" w:space="0" w:color="auto" w:frame="1"/>
          <w14:ligatures w14:val="none"/>
        </w:rPr>
        <w:t>Confidentiality</w:t>
      </w:r>
    </w:p>
    <w:p w14:paraId="19A1AC81" w14:textId="313C2EEA" w:rsidR="007F56F4" w:rsidRDefault="00D85C2A" w:rsidP="00CD6526">
      <w:pPr>
        <w:spacing w:after="0" w:line="240" w:lineRule="auto"/>
        <w:rPr>
          <w:rFonts w:ascii="Arial" w:eastAsia="Times New Roman" w:hAnsi="Arial" w:cs="Arial"/>
          <w:kern w:val="0"/>
          <w14:ligatures w14:val="none"/>
        </w:rPr>
      </w:pPr>
      <w:r w:rsidRPr="00D85C2A">
        <w:rPr>
          <w:rFonts w:ascii="Arial" w:eastAsia="Times New Roman" w:hAnsi="Arial" w:cs="Arial"/>
          <w:kern w:val="0"/>
          <w14:ligatures w14:val="none"/>
        </w:rPr>
        <w:t>WriteDis offers discreet and professional dissertation services.  Do not include the name of WriteDis in your final dissertation. WriteDis further agrees not to reproduce, give, or show to anyone any material sent to it by the Author, unless services from a third party are agreed to. Participant agrees to keep confidential any proprietary or confidential information shared during the Workshops, including information about other participants and their work.</w:t>
      </w:r>
    </w:p>
    <w:p w14:paraId="01310EE1" w14:textId="77777777" w:rsidR="00D85C2A" w:rsidRDefault="00D85C2A" w:rsidP="00CD6526">
      <w:pPr>
        <w:spacing w:after="0" w:line="240" w:lineRule="auto"/>
        <w:rPr>
          <w:rFonts w:ascii="Arial" w:eastAsia="Times New Roman" w:hAnsi="Arial" w:cs="Arial"/>
          <w:b/>
          <w:bCs/>
          <w:kern w:val="0"/>
          <w:bdr w:val="none" w:sz="0" w:space="0" w:color="auto" w:frame="1"/>
          <w14:ligatures w14:val="none"/>
        </w:rPr>
      </w:pPr>
    </w:p>
    <w:p w14:paraId="15616433" w14:textId="263D52E4" w:rsidR="00CD6526" w:rsidRDefault="00CD6526" w:rsidP="00CD6526">
      <w:pPr>
        <w:spacing w:after="0" w:line="240" w:lineRule="auto"/>
        <w:rPr>
          <w:rFonts w:ascii="Arial" w:eastAsia="Times New Roman" w:hAnsi="Arial" w:cs="Arial"/>
          <w:b/>
          <w:bCs/>
          <w:kern w:val="0"/>
          <w:bdr w:val="none" w:sz="0" w:space="0" w:color="auto" w:frame="1"/>
          <w14:ligatures w14:val="none"/>
        </w:rPr>
      </w:pPr>
      <w:r w:rsidRPr="00CD6526">
        <w:rPr>
          <w:rFonts w:ascii="Arial" w:eastAsia="Times New Roman" w:hAnsi="Arial" w:cs="Arial"/>
          <w:b/>
          <w:bCs/>
          <w:kern w:val="0"/>
          <w:bdr w:val="none" w:sz="0" w:space="0" w:color="auto" w:frame="1"/>
          <w14:ligatures w14:val="none"/>
        </w:rPr>
        <w:t>8. Limitation of Liability</w:t>
      </w:r>
    </w:p>
    <w:p w14:paraId="79DA7035" w14:textId="77777777" w:rsidR="00185D1B" w:rsidRPr="00CD6526" w:rsidRDefault="00185D1B" w:rsidP="00CD6526">
      <w:pPr>
        <w:spacing w:after="0" w:line="240" w:lineRule="auto"/>
        <w:rPr>
          <w:rFonts w:ascii="Arial" w:eastAsia="Times New Roman" w:hAnsi="Arial" w:cs="Arial"/>
          <w:kern w:val="0"/>
          <w14:ligatures w14:val="none"/>
        </w:rPr>
      </w:pPr>
    </w:p>
    <w:p w14:paraId="069C71FF" w14:textId="3355DEF7" w:rsidR="007F56F4" w:rsidRDefault="00185D1B" w:rsidP="00CD6526">
      <w:pPr>
        <w:spacing w:after="0" w:line="240" w:lineRule="auto"/>
        <w:rPr>
          <w:rFonts w:ascii="Arial" w:eastAsia="Times New Roman" w:hAnsi="Arial" w:cs="Arial"/>
          <w:kern w:val="0"/>
          <w14:ligatures w14:val="none"/>
        </w:rPr>
      </w:pPr>
      <w:r w:rsidRPr="00185D1B">
        <w:rPr>
          <w:rFonts w:ascii="Arial" w:eastAsia="Times New Roman" w:hAnsi="Arial" w:cs="Arial"/>
          <w:kern w:val="0"/>
          <w14:ligatures w14:val="none"/>
        </w:rPr>
        <w:t>In no event shall WriteDis be liable for any indirect, incidental, special, consequential, or punitive damages arising out of or in connection with your use of the services or the workshop, whether based on warranty, contract, tort (including negligence), or any other legal theory, even if we have been advised of the possibility of such damages; our total liability to you for any claim arising out of or in connection with these terms, the services, or this agreement shall not exceed the amount you paid to us for the services or the workshop fee paid by the participant.</w:t>
      </w:r>
    </w:p>
    <w:p w14:paraId="3448F8C9" w14:textId="77777777" w:rsidR="00185D1B" w:rsidRDefault="00185D1B" w:rsidP="00CD6526">
      <w:pPr>
        <w:spacing w:after="0" w:line="240" w:lineRule="auto"/>
        <w:rPr>
          <w:rFonts w:ascii="Arial" w:eastAsia="Times New Roman" w:hAnsi="Arial" w:cs="Arial"/>
          <w:b/>
          <w:bCs/>
          <w:kern w:val="0"/>
          <w:bdr w:val="none" w:sz="0" w:space="0" w:color="auto" w:frame="1"/>
          <w14:ligatures w14:val="none"/>
        </w:rPr>
      </w:pPr>
    </w:p>
    <w:p w14:paraId="445C020F" w14:textId="6A6382C3" w:rsidR="00CD6526" w:rsidRDefault="00CD6526" w:rsidP="00CD6526">
      <w:pPr>
        <w:spacing w:after="0" w:line="240" w:lineRule="auto"/>
        <w:rPr>
          <w:rFonts w:ascii="Arial" w:eastAsia="Times New Roman" w:hAnsi="Arial" w:cs="Arial"/>
          <w:b/>
          <w:bCs/>
          <w:kern w:val="0"/>
          <w:bdr w:val="none" w:sz="0" w:space="0" w:color="auto" w:frame="1"/>
          <w14:ligatures w14:val="none"/>
        </w:rPr>
      </w:pPr>
      <w:r w:rsidRPr="00CD6526">
        <w:rPr>
          <w:rFonts w:ascii="Arial" w:eastAsia="Times New Roman" w:hAnsi="Arial" w:cs="Arial"/>
          <w:b/>
          <w:bCs/>
          <w:kern w:val="0"/>
          <w:bdr w:val="none" w:sz="0" w:space="0" w:color="auto" w:frame="1"/>
          <w14:ligatures w14:val="none"/>
        </w:rPr>
        <w:t>9. Termination</w:t>
      </w:r>
    </w:p>
    <w:p w14:paraId="7A0B9277" w14:textId="77777777" w:rsidR="00D95FB4" w:rsidRPr="00CD6526" w:rsidRDefault="00D95FB4" w:rsidP="00CD6526">
      <w:pPr>
        <w:spacing w:after="0" w:line="240" w:lineRule="auto"/>
        <w:rPr>
          <w:rFonts w:ascii="Arial" w:eastAsia="Times New Roman" w:hAnsi="Arial" w:cs="Arial"/>
          <w:kern w:val="0"/>
          <w14:ligatures w14:val="none"/>
        </w:rPr>
      </w:pPr>
    </w:p>
    <w:p w14:paraId="0BF5350B" w14:textId="07FB0846" w:rsidR="007F56F4" w:rsidRPr="00D95FB4" w:rsidRDefault="00D95FB4" w:rsidP="00CD6526">
      <w:pPr>
        <w:spacing w:after="0" w:line="240" w:lineRule="auto"/>
        <w:rPr>
          <w:rFonts w:ascii="Arial" w:hAnsi="Arial" w:cs="Arial"/>
          <w:color w:val="000000"/>
          <w:shd w:val="clear" w:color="auto" w:fill="FCFBFB"/>
        </w:rPr>
      </w:pPr>
      <w:bookmarkStart w:id="0" w:name="_Hlk201596713"/>
      <w:r w:rsidRPr="00D95FB4">
        <w:rPr>
          <w:rFonts w:ascii="Arial" w:hAnsi="Arial" w:cs="Arial"/>
          <w:color w:val="000000"/>
          <w:shd w:val="clear" w:color="auto" w:fill="FCFBFB"/>
        </w:rPr>
        <w:t>WriteDis reserves the right to terminate your access to the services and this agreement, including the participant's enrollment in the workshop, at any time, with or without cause, and with or without notice, if the participant violates any of the terms of this agreement; in the event of termination by WriteDis, the participant may not be entitled to a refund of fees paid, depending on the reason for termination, and you may terminate your account at any time by contacting us at</w:t>
      </w:r>
      <w:r>
        <w:rPr>
          <w:rFonts w:ascii="Arial" w:hAnsi="Arial" w:cs="Arial"/>
          <w:color w:val="000000"/>
          <w:shd w:val="clear" w:color="auto" w:fill="FCFBFB"/>
        </w:rPr>
        <w:t xml:space="preserve"> </w:t>
      </w:r>
      <w:hyperlink r:id="rId6" w:history="1">
        <w:r w:rsidRPr="002F55E0">
          <w:rPr>
            <w:rStyle w:val="Hyperlink"/>
            <w:rFonts w:ascii="Arial" w:hAnsi="Arial" w:cs="Arial"/>
            <w:b/>
            <w:bCs/>
            <w:bdr w:val="none" w:sz="0" w:space="0" w:color="auto" w:frame="1"/>
            <w:shd w:val="clear" w:color="auto" w:fill="FCFBFB"/>
          </w:rPr>
          <w:t>info@WriteDis.com</w:t>
        </w:r>
      </w:hyperlink>
      <w:r w:rsidRPr="00D95FB4">
        <w:rPr>
          <w:rFonts w:ascii="Arial" w:hAnsi="Arial" w:cs="Arial"/>
          <w:color w:val="000000"/>
          <w:shd w:val="clear" w:color="auto" w:fill="FCFBFB"/>
        </w:rPr>
        <w:t>.</w:t>
      </w:r>
    </w:p>
    <w:bookmarkEnd w:id="0"/>
    <w:p w14:paraId="3D2C4AAE" w14:textId="77777777" w:rsidR="00D95FB4" w:rsidRDefault="00D95FB4" w:rsidP="00CD6526">
      <w:pPr>
        <w:spacing w:after="0" w:line="240" w:lineRule="auto"/>
        <w:rPr>
          <w:rFonts w:ascii="Arial" w:eastAsia="Times New Roman" w:hAnsi="Arial" w:cs="Arial"/>
          <w:b/>
          <w:bCs/>
          <w:kern w:val="0"/>
          <w:bdr w:val="none" w:sz="0" w:space="0" w:color="auto" w:frame="1"/>
          <w14:ligatures w14:val="none"/>
        </w:rPr>
      </w:pPr>
    </w:p>
    <w:p w14:paraId="4554EBCE" w14:textId="3ACE007B" w:rsidR="00CD6526" w:rsidRPr="00CD6526" w:rsidRDefault="00CD6526" w:rsidP="00CD6526">
      <w:pPr>
        <w:spacing w:after="0" w:line="240" w:lineRule="auto"/>
        <w:rPr>
          <w:rFonts w:ascii="Arial" w:eastAsia="Times New Roman" w:hAnsi="Arial" w:cs="Arial"/>
          <w:kern w:val="0"/>
          <w14:ligatures w14:val="none"/>
        </w:rPr>
      </w:pPr>
      <w:r w:rsidRPr="00CD6526">
        <w:rPr>
          <w:rFonts w:ascii="Arial" w:eastAsia="Times New Roman" w:hAnsi="Arial" w:cs="Arial"/>
          <w:b/>
          <w:bCs/>
          <w:kern w:val="0"/>
          <w:bdr w:val="none" w:sz="0" w:space="0" w:color="auto" w:frame="1"/>
          <w14:ligatures w14:val="none"/>
        </w:rPr>
        <w:t>10. Governing Law</w:t>
      </w:r>
    </w:p>
    <w:p w14:paraId="6EC8AFF3" w14:textId="77777777" w:rsidR="00D95FB4" w:rsidRDefault="00D95FB4" w:rsidP="00D95FB4">
      <w:pPr>
        <w:shd w:val="clear" w:color="auto" w:fill="FCFBFB"/>
        <w:spacing w:before="180" w:after="0" w:line="240" w:lineRule="auto"/>
        <w:rPr>
          <w:rFonts w:ascii="Arial" w:eastAsia="Times New Roman" w:hAnsi="Arial" w:cs="Arial"/>
          <w:color w:val="000000"/>
          <w:kern w:val="0"/>
          <w14:ligatures w14:val="none"/>
        </w:rPr>
      </w:pPr>
      <w:r w:rsidRPr="00523518">
        <w:rPr>
          <w:rFonts w:ascii="Arial" w:eastAsia="Times New Roman" w:hAnsi="Arial" w:cs="Arial"/>
          <w:color w:val="000000"/>
          <w:kern w:val="0"/>
          <w14:ligatures w14:val="none"/>
        </w:rPr>
        <w:t xml:space="preserve">These Terms shall be governed by and construed </w:t>
      </w:r>
      <w:r>
        <w:rPr>
          <w:rFonts w:ascii="Arial" w:eastAsia="Times New Roman" w:hAnsi="Arial" w:cs="Arial"/>
          <w:color w:val="000000"/>
          <w:kern w:val="0"/>
          <w14:ligatures w14:val="none"/>
        </w:rPr>
        <w:t>by</w:t>
      </w:r>
      <w:r w:rsidRPr="00523518">
        <w:rPr>
          <w:rFonts w:ascii="Arial" w:eastAsia="Times New Roman" w:hAnsi="Arial" w:cs="Arial"/>
          <w:color w:val="000000"/>
          <w:kern w:val="0"/>
          <w14:ligatures w14:val="none"/>
        </w:rPr>
        <w:t xml:space="preserve"> the laws of </w:t>
      </w:r>
      <w:r>
        <w:rPr>
          <w:rFonts w:ascii="Arial" w:eastAsia="Times New Roman" w:hAnsi="Arial" w:cs="Arial"/>
          <w:color w:val="000000"/>
          <w:kern w:val="0"/>
          <w14:ligatures w14:val="none"/>
        </w:rPr>
        <w:t>Florida, in the United States</w:t>
      </w:r>
      <w:r w:rsidRPr="00523518">
        <w:rPr>
          <w:rFonts w:ascii="Arial" w:eastAsia="Times New Roman" w:hAnsi="Arial" w:cs="Arial"/>
          <w:color w:val="000000"/>
          <w:kern w:val="0"/>
          <w14:ligatures w14:val="none"/>
        </w:rPr>
        <w:t>, without regard to its conflict of law principles.</w:t>
      </w:r>
    </w:p>
    <w:p w14:paraId="0A6BE084" w14:textId="77777777" w:rsidR="007F56F4" w:rsidRDefault="007F56F4" w:rsidP="00CD6526">
      <w:pPr>
        <w:spacing w:after="0" w:line="240" w:lineRule="auto"/>
        <w:rPr>
          <w:rFonts w:ascii="Arial" w:eastAsia="Times New Roman" w:hAnsi="Arial" w:cs="Arial"/>
          <w:b/>
          <w:bCs/>
          <w:kern w:val="0"/>
          <w:bdr w:val="none" w:sz="0" w:space="0" w:color="auto" w:frame="1"/>
          <w14:ligatures w14:val="none"/>
        </w:rPr>
      </w:pPr>
    </w:p>
    <w:p w14:paraId="6CC941EC" w14:textId="5900AFFA" w:rsidR="00CD6526" w:rsidRPr="00CD6526" w:rsidRDefault="00CD6526" w:rsidP="00CD6526">
      <w:pPr>
        <w:spacing w:after="0" w:line="240" w:lineRule="auto"/>
        <w:rPr>
          <w:rFonts w:ascii="Arial" w:eastAsia="Times New Roman" w:hAnsi="Arial" w:cs="Arial"/>
          <w:kern w:val="0"/>
          <w14:ligatures w14:val="none"/>
        </w:rPr>
      </w:pPr>
      <w:r w:rsidRPr="00CD6526">
        <w:rPr>
          <w:rFonts w:ascii="Arial" w:eastAsia="Times New Roman" w:hAnsi="Arial" w:cs="Arial"/>
          <w:b/>
          <w:bCs/>
          <w:kern w:val="0"/>
          <w:bdr w:val="none" w:sz="0" w:space="0" w:color="auto" w:frame="1"/>
          <w14:ligatures w14:val="none"/>
        </w:rPr>
        <w:t>11. Dispute Resolution</w:t>
      </w:r>
    </w:p>
    <w:p w14:paraId="7FF2F9CF" w14:textId="6183A050" w:rsidR="00CD6526" w:rsidRPr="00CD6526" w:rsidRDefault="00CD6526" w:rsidP="00CD6526">
      <w:pPr>
        <w:spacing w:before="180" w:after="0" w:line="240" w:lineRule="auto"/>
        <w:rPr>
          <w:rFonts w:ascii="Arial" w:eastAsia="Times New Roman" w:hAnsi="Arial" w:cs="Arial"/>
          <w:kern w:val="0"/>
          <w14:ligatures w14:val="none"/>
        </w:rPr>
      </w:pPr>
      <w:r w:rsidRPr="00CD6526">
        <w:rPr>
          <w:rFonts w:ascii="Arial" w:eastAsia="Times New Roman" w:hAnsi="Arial" w:cs="Arial"/>
          <w:kern w:val="0"/>
          <w14:ligatures w14:val="none"/>
        </w:rPr>
        <w:t xml:space="preserve">Any dispute arising out of or in connection with this Agreement shall be resolved through </w:t>
      </w:r>
      <w:r w:rsidR="00FE3660">
        <w:rPr>
          <w:rFonts w:ascii="Arial" w:eastAsia="Times New Roman" w:hAnsi="Arial" w:cs="Arial"/>
          <w:kern w:val="0"/>
          <w14:ligatures w14:val="none"/>
        </w:rPr>
        <w:t>a</w:t>
      </w:r>
      <w:r w:rsidRPr="00CD6526">
        <w:rPr>
          <w:rFonts w:ascii="Arial" w:eastAsia="Times New Roman" w:hAnsi="Arial" w:cs="Arial"/>
          <w:kern w:val="0"/>
          <w14:ligatures w14:val="none"/>
        </w:rPr>
        <w:t xml:space="preserve"> dispute resolution method, e.g., mediation</w:t>
      </w:r>
      <w:r w:rsidR="00FE3660" w:rsidRPr="00CD6526">
        <w:rPr>
          <w:rFonts w:ascii="Arial" w:eastAsia="Times New Roman" w:hAnsi="Arial" w:cs="Arial"/>
          <w:kern w:val="0"/>
          <w14:ligatures w14:val="none"/>
        </w:rPr>
        <w:t xml:space="preserve"> or</w:t>
      </w:r>
      <w:r w:rsidRPr="00CD6526">
        <w:rPr>
          <w:rFonts w:ascii="Arial" w:eastAsia="Times New Roman" w:hAnsi="Arial" w:cs="Arial"/>
          <w:kern w:val="0"/>
          <w14:ligatures w14:val="none"/>
        </w:rPr>
        <w:t xml:space="preserve"> arbitration</w:t>
      </w:r>
      <w:r w:rsidR="00FE3660" w:rsidRPr="00CD6526">
        <w:rPr>
          <w:rFonts w:ascii="Arial" w:eastAsia="Times New Roman" w:hAnsi="Arial" w:cs="Arial"/>
          <w:kern w:val="0"/>
          <w14:ligatures w14:val="none"/>
        </w:rPr>
        <w:t>,</w:t>
      </w:r>
      <w:r w:rsidRPr="00CD6526">
        <w:rPr>
          <w:rFonts w:ascii="Arial" w:eastAsia="Times New Roman" w:hAnsi="Arial" w:cs="Arial"/>
          <w:kern w:val="0"/>
          <w14:ligatures w14:val="none"/>
        </w:rPr>
        <w:t xml:space="preserve"> in </w:t>
      </w:r>
      <w:r w:rsidR="00FE3660">
        <w:rPr>
          <w:rFonts w:ascii="Arial" w:eastAsia="Times New Roman" w:hAnsi="Arial" w:cs="Arial"/>
          <w:kern w:val="0"/>
          <w14:ligatures w14:val="none"/>
        </w:rPr>
        <w:t>Miami, Florida</w:t>
      </w:r>
      <w:r w:rsidRPr="00CD6526">
        <w:rPr>
          <w:rFonts w:ascii="Arial" w:eastAsia="Times New Roman" w:hAnsi="Arial" w:cs="Arial"/>
          <w:kern w:val="0"/>
          <w14:ligatures w14:val="none"/>
        </w:rPr>
        <w:t>.</w:t>
      </w:r>
    </w:p>
    <w:p w14:paraId="3C27B228" w14:textId="77777777" w:rsidR="007F56F4" w:rsidRDefault="007F56F4" w:rsidP="00CD6526">
      <w:pPr>
        <w:spacing w:after="0" w:line="240" w:lineRule="auto"/>
        <w:rPr>
          <w:rFonts w:ascii="Arial" w:eastAsia="Times New Roman" w:hAnsi="Arial" w:cs="Arial"/>
          <w:b/>
          <w:bCs/>
          <w:kern w:val="0"/>
          <w:bdr w:val="none" w:sz="0" w:space="0" w:color="auto" w:frame="1"/>
          <w14:ligatures w14:val="none"/>
        </w:rPr>
      </w:pPr>
    </w:p>
    <w:p w14:paraId="27667CCD" w14:textId="6790E17F" w:rsidR="00CD6526" w:rsidRPr="00CD6526" w:rsidRDefault="00CD6526" w:rsidP="00CD6526">
      <w:pPr>
        <w:spacing w:after="0" w:line="240" w:lineRule="auto"/>
        <w:rPr>
          <w:rFonts w:ascii="Arial" w:eastAsia="Times New Roman" w:hAnsi="Arial" w:cs="Arial"/>
          <w:kern w:val="0"/>
          <w14:ligatures w14:val="none"/>
        </w:rPr>
      </w:pPr>
      <w:r w:rsidRPr="00CD6526">
        <w:rPr>
          <w:rFonts w:ascii="Arial" w:eastAsia="Times New Roman" w:hAnsi="Arial" w:cs="Arial"/>
          <w:b/>
          <w:bCs/>
          <w:kern w:val="0"/>
          <w:bdr w:val="none" w:sz="0" w:space="0" w:color="auto" w:frame="1"/>
          <w14:ligatures w14:val="none"/>
        </w:rPr>
        <w:lastRenderedPageBreak/>
        <w:t>12. Entire Agreement</w:t>
      </w:r>
    </w:p>
    <w:p w14:paraId="21CE8F07" w14:textId="78CD1018" w:rsidR="00CD6526" w:rsidRPr="00CD6526" w:rsidRDefault="00CD6526" w:rsidP="00CD6526">
      <w:pPr>
        <w:spacing w:before="180" w:after="0" w:line="240" w:lineRule="auto"/>
        <w:rPr>
          <w:rFonts w:ascii="Arial" w:eastAsia="Times New Roman" w:hAnsi="Arial" w:cs="Arial"/>
          <w:kern w:val="0"/>
          <w14:ligatures w14:val="none"/>
        </w:rPr>
      </w:pPr>
      <w:r w:rsidRPr="00CD6526">
        <w:rPr>
          <w:rFonts w:ascii="Arial" w:eastAsia="Times New Roman" w:hAnsi="Arial" w:cs="Arial"/>
          <w:kern w:val="0"/>
          <w14:ligatures w14:val="none"/>
        </w:rPr>
        <w:t xml:space="preserve">This Agreement </w:t>
      </w:r>
      <w:r w:rsidR="003110BA">
        <w:rPr>
          <w:rFonts w:ascii="Arial" w:eastAsia="Times New Roman" w:hAnsi="Arial" w:cs="Arial"/>
          <w:kern w:val="0"/>
          <w14:ligatures w14:val="none"/>
        </w:rPr>
        <w:t>is part of the Terms of Service</w:t>
      </w:r>
      <w:r w:rsidR="00CD078E">
        <w:rPr>
          <w:rFonts w:ascii="Arial" w:eastAsia="Times New Roman" w:hAnsi="Arial" w:cs="Arial"/>
          <w:kern w:val="0"/>
          <w14:ligatures w14:val="none"/>
        </w:rPr>
        <w:t>. It outlines</w:t>
      </w:r>
      <w:r w:rsidR="003110BA">
        <w:rPr>
          <w:rFonts w:ascii="Arial" w:eastAsia="Times New Roman" w:hAnsi="Arial" w:cs="Arial"/>
          <w:kern w:val="0"/>
          <w14:ligatures w14:val="none"/>
        </w:rPr>
        <w:t xml:space="preserve"> </w:t>
      </w:r>
      <w:r w:rsidRPr="00CD6526">
        <w:rPr>
          <w:rFonts w:ascii="Arial" w:eastAsia="Times New Roman" w:hAnsi="Arial" w:cs="Arial"/>
          <w:kern w:val="0"/>
          <w14:ligatures w14:val="none"/>
        </w:rPr>
        <w:t xml:space="preserve">the </w:t>
      </w:r>
      <w:r w:rsidR="00CD078E">
        <w:rPr>
          <w:rFonts w:ascii="Arial" w:eastAsia="Times New Roman" w:hAnsi="Arial" w:cs="Arial"/>
          <w:kern w:val="0"/>
          <w14:ligatures w14:val="none"/>
        </w:rPr>
        <w:t>E</w:t>
      </w:r>
      <w:r w:rsidR="006549B5">
        <w:rPr>
          <w:rFonts w:ascii="Arial" w:eastAsia="Times New Roman" w:hAnsi="Arial" w:cs="Arial"/>
          <w:kern w:val="0"/>
          <w14:ligatures w14:val="none"/>
        </w:rPr>
        <w:t xml:space="preserve">nrollment </w:t>
      </w:r>
      <w:r w:rsidR="00CD078E">
        <w:rPr>
          <w:rFonts w:ascii="Arial" w:eastAsia="Times New Roman" w:hAnsi="Arial" w:cs="Arial"/>
          <w:kern w:val="0"/>
          <w14:ligatures w14:val="none"/>
        </w:rPr>
        <w:t>A</w:t>
      </w:r>
      <w:r w:rsidRPr="00CD6526">
        <w:rPr>
          <w:rFonts w:ascii="Arial" w:eastAsia="Times New Roman" w:hAnsi="Arial" w:cs="Arial"/>
          <w:kern w:val="0"/>
          <w14:ligatures w14:val="none"/>
        </w:rPr>
        <w:t xml:space="preserve">greement between the parties </w:t>
      </w:r>
      <w:r w:rsidR="00FE3660">
        <w:rPr>
          <w:rFonts w:ascii="Arial" w:eastAsia="Times New Roman" w:hAnsi="Arial" w:cs="Arial"/>
          <w:kern w:val="0"/>
          <w14:ligatures w14:val="none"/>
        </w:rPr>
        <w:t>concerning</w:t>
      </w:r>
      <w:r w:rsidRPr="00CD6526">
        <w:rPr>
          <w:rFonts w:ascii="Arial" w:eastAsia="Times New Roman" w:hAnsi="Arial" w:cs="Arial"/>
          <w:kern w:val="0"/>
          <w14:ligatures w14:val="none"/>
        </w:rPr>
        <w:t xml:space="preserve"> the subject matter hereof</w:t>
      </w:r>
      <w:r w:rsidR="00CD078E">
        <w:rPr>
          <w:rFonts w:ascii="Arial" w:eastAsia="Times New Roman" w:hAnsi="Arial" w:cs="Arial"/>
          <w:kern w:val="0"/>
          <w14:ligatures w14:val="none"/>
        </w:rPr>
        <w:t>, superseding</w:t>
      </w:r>
      <w:r w:rsidRPr="00CD6526">
        <w:rPr>
          <w:rFonts w:ascii="Arial" w:eastAsia="Times New Roman" w:hAnsi="Arial" w:cs="Arial"/>
          <w:kern w:val="0"/>
          <w14:ligatures w14:val="none"/>
        </w:rPr>
        <w:t xml:space="preserve"> all prior or contemporaneous communications</w:t>
      </w:r>
      <w:r w:rsidR="00FE3660">
        <w:rPr>
          <w:rFonts w:ascii="Arial" w:eastAsia="Times New Roman" w:hAnsi="Arial" w:cs="Arial"/>
          <w:kern w:val="0"/>
          <w14:ligatures w14:val="none"/>
        </w:rPr>
        <w:t>, whether oral or written, and all proposals</w:t>
      </w:r>
      <w:r w:rsidRPr="00CD6526">
        <w:rPr>
          <w:rFonts w:ascii="Arial" w:eastAsia="Times New Roman" w:hAnsi="Arial" w:cs="Arial"/>
          <w:kern w:val="0"/>
          <w14:ligatures w14:val="none"/>
        </w:rPr>
        <w:t>.</w:t>
      </w:r>
    </w:p>
    <w:p w14:paraId="163ED52D" w14:textId="77777777" w:rsidR="007F56F4" w:rsidRDefault="007F56F4" w:rsidP="00CD6526">
      <w:pPr>
        <w:spacing w:after="0" w:line="240" w:lineRule="auto"/>
        <w:rPr>
          <w:rFonts w:ascii="Arial" w:eastAsia="Times New Roman" w:hAnsi="Arial" w:cs="Arial"/>
          <w:b/>
          <w:bCs/>
          <w:kern w:val="0"/>
          <w:bdr w:val="none" w:sz="0" w:space="0" w:color="auto" w:frame="1"/>
          <w14:ligatures w14:val="none"/>
        </w:rPr>
      </w:pPr>
    </w:p>
    <w:p w14:paraId="0604E9CD" w14:textId="51BF83B4" w:rsidR="00CD6526" w:rsidRPr="00CD6526" w:rsidRDefault="00CD6526" w:rsidP="00CD6526">
      <w:pPr>
        <w:spacing w:after="0" w:line="240" w:lineRule="auto"/>
        <w:rPr>
          <w:rFonts w:ascii="Arial" w:eastAsia="Times New Roman" w:hAnsi="Arial" w:cs="Arial"/>
          <w:kern w:val="0"/>
          <w14:ligatures w14:val="none"/>
        </w:rPr>
      </w:pPr>
      <w:r w:rsidRPr="00CD6526">
        <w:rPr>
          <w:rFonts w:ascii="Arial" w:eastAsia="Times New Roman" w:hAnsi="Arial" w:cs="Arial"/>
          <w:b/>
          <w:bCs/>
          <w:kern w:val="0"/>
          <w:bdr w:val="none" w:sz="0" w:space="0" w:color="auto" w:frame="1"/>
          <w14:ligatures w14:val="none"/>
        </w:rPr>
        <w:t>1</w:t>
      </w:r>
      <w:r w:rsidR="00FE3660">
        <w:rPr>
          <w:rFonts w:ascii="Arial" w:eastAsia="Times New Roman" w:hAnsi="Arial" w:cs="Arial"/>
          <w:b/>
          <w:bCs/>
          <w:kern w:val="0"/>
          <w:bdr w:val="none" w:sz="0" w:space="0" w:color="auto" w:frame="1"/>
          <w14:ligatures w14:val="none"/>
        </w:rPr>
        <w:t>3</w:t>
      </w:r>
      <w:r w:rsidRPr="00CD6526">
        <w:rPr>
          <w:rFonts w:ascii="Arial" w:eastAsia="Times New Roman" w:hAnsi="Arial" w:cs="Arial"/>
          <w:b/>
          <w:bCs/>
          <w:kern w:val="0"/>
          <w:bdr w:val="none" w:sz="0" w:space="0" w:color="auto" w:frame="1"/>
          <w14:ligatures w14:val="none"/>
        </w:rPr>
        <w:t>. Severability</w:t>
      </w:r>
    </w:p>
    <w:p w14:paraId="058A1EBD" w14:textId="77777777" w:rsidR="00CD6526" w:rsidRPr="00CD6526" w:rsidRDefault="00CD6526" w:rsidP="00CD6526">
      <w:pPr>
        <w:spacing w:before="180" w:after="0" w:line="240" w:lineRule="auto"/>
        <w:rPr>
          <w:rFonts w:ascii="Arial" w:eastAsia="Times New Roman" w:hAnsi="Arial" w:cs="Arial"/>
          <w:kern w:val="0"/>
          <w14:ligatures w14:val="none"/>
        </w:rPr>
      </w:pPr>
      <w:r w:rsidRPr="00CD6526">
        <w:rPr>
          <w:rFonts w:ascii="Arial" w:eastAsia="Times New Roman" w:hAnsi="Arial" w:cs="Arial"/>
          <w:kern w:val="0"/>
          <w14:ligatures w14:val="none"/>
        </w:rPr>
        <w:t>If any provision of this Agreement is held to be invalid or unenforceable, such provision shall be struck and the remaining provisions shall remain in full force and effect.</w:t>
      </w:r>
    </w:p>
    <w:p w14:paraId="217ED634" w14:textId="77777777" w:rsidR="007F56F4" w:rsidRDefault="007F56F4" w:rsidP="00CD6526">
      <w:pPr>
        <w:spacing w:after="0" w:line="240" w:lineRule="auto"/>
        <w:rPr>
          <w:rFonts w:ascii="Arial" w:eastAsia="Times New Roman" w:hAnsi="Arial" w:cs="Arial"/>
          <w:b/>
          <w:bCs/>
          <w:kern w:val="0"/>
          <w:bdr w:val="none" w:sz="0" w:space="0" w:color="auto" w:frame="1"/>
          <w14:ligatures w14:val="none"/>
        </w:rPr>
      </w:pPr>
    </w:p>
    <w:p w14:paraId="1EC9F428" w14:textId="21F9707D" w:rsidR="00CD6526" w:rsidRPr="00CD6526" w:rsidRDefault="00CD6526" w:rsidP="00CD6526">
      <w:pPr>
        <w:spacing w:after="0" w:line="240" w:lineRule="auto"/>
        <w:rPr>
          <w:rFonts w:ascii="Arial" w:eastAsia="Times New Roman" w:hAnsi="Arial" w:cs="Arial"/>
          <w:kern w:val="0"/>
          <w14:ligatures w14:val="none"/>
        </w:rPr>
      </w:pPr>
      <w:r w:rsidRPr="00CD6526">
        <w:rPr>
          <w:rFonts w:ascii="Arial" w:eastAsia="Times New Roman" w:hAnsi="Arial" w:cs="Arial"/>
          <w:b/>
          <w:bCs/>
          <w:kern w:val="0"/>
          <w:bdr w:val="none" w:sz="0" w:space="0" w:color="auto" w:frame="1"/>
          <w14:ligatures w14:val="none"/>
        </w:rPr>
        <w:t>1</w:t>
      </w:r>
      <w:r w:rsidR="00FE3660">
        <w:rPr>
          <w:rFonts w:ascii="Arial" w:eastAsia="Times New Roman" w:hAnsi="Arial" w:cs="Arial"/>
          <w:b/>
          <w:bCs/>
          <w:kern w:val="0"/>
          <w:bdr w:val="none" w:sz="0" w:space="0" w:color="auto" w:frame="1"/>
          <w14:ligatures w14:val="none"/>
        </w:rPr>
        <w:t>4</w:t>
      </w:r>
      <w:r w:rsidRPr="00CD6526">
        <w:rPr>
          <w:rFonts w:ascii="Arial" w:eastAsia="Times New Roman" w:hAnsi="Arial" w:cs="Arial"/>
          <w:b/>
          <w:bCs/>
          <w:kern w:val="0"/>
          <w:bdr w:val="none" w:sz="0" w:space="0" w:color="auto" w:frame="1"/>
          <w14:ligatures w14:val="none"/>
        </w:rPr>
        <w:t>. Notices</w:t>
      </w:r>
    </w:p>
    <w:p w14:paraId="44A85E8D" w14:textId="25E718C8" w:rsidR="00CD6526" w:rsidRPr="00CD6526" w:rsidRDefault="00CD6526" w:rsidP="00CD6526">
      <w:pPr>
        <w:spacing w:before="180" w:after="0" w:line="240" w:lineRule="auto"/>
        <w:rPr>
          <w:rFonts w:ascii="Arial" w:eastAsia="Times New Roman" w:hAnsi="Arial" w:cs="Arial"/>
          <w:kern w:val="0"/>
          <w14:ligatures w14:val="none"/>
        </w:rPr>
      </w:pPr>
      <w:r w:rsidRPr="00CD6526">
        <w:rPr>
          <w:rFonts w:ascii="Arial" w:eastAsia="Times New Roman" w:hAnsi="Arial" w:cs="Arial"/>
          <w:kern w:val="0"/>
          <w14:ligatures w14:val="none"/>
        </w:rPr>
        <w:t xml:space="preserve">All notices under this Agreement shall be in writing and shall be deemed to have been duly given when delivered personally, </w:t>
      </w:r>
      <w:r w:rsidR="006549B5">
        <w:rPr>
          <w:rFonts w:ascii="Arial" w:eastAsia="Times New Roman" w:hAnsi="Arial" w:cs="Arial"/>
          <w:kern w:val="0"/>
          <w14:ligatures w14:val="none"/>
        </w:rPr>
        <w:t xml:space="preserve">via courier, </w:t>
      </w:r>
      <w:r w:rsidRPr="00CD6526">
        <w:rPr>
          <w:rFonts w:ascii="Arial" w:eastAsia="Times New Roman" w:hAnsi="Arial" w:cs="Arial"/>
          <w:kern w:val="0"/>
          <w14:ligatures w14:val="none"/>
        </w:rPr>
        <w:t>sent by certified mail, return receipt requested, or sent by email to the addresses set forth below:</w:t>
      </w:r>
    </w:p>
    <w:p w14:paraId="0A400DA9" w14:textId="0516AA37" w:rsidR="00CD6526" w:rsidRPr="00CD6526" w:rsidRDefault="00CD6526" w:rsidP="00CD6526">
      <w:pPr>
        <w:numPr>
          <w:ilvl w:val="0"/>
          <w:numId w:val="4"/>
        </w:numPr>
        <w:spacing w:after="0" w:line="240" w:lineRule="auto"/>
        <w:ind w:left="960"/>
        <w:rPr>
          <w:rFonts w:ascii="Arial" w:eastAsia="Times New Roman" w:hAnsi="Arial" w:cs="Arial"/>
          <w:kern w:val="0"/>
          <w14:ligatures w14:val="none"/>
        </w:rPr>
      </w:pPr>
      <w:r w:rsidRPr="00CD6526">
        <w:rPr>
          <w:rFonts w:ascii="Arial" w:eastAsia="Times New Roman" w:hAnsi="Arial" w:cs="Arial"/>
          <w:b/>
          <w:bCs/>
          <w:kern w:val="0"/>
          <w:bdr w:val="none" w:sz="0" w:space="0" w:color="auto" w:frame="1"/>
          <w14:ligatures w14:val="none"/>
        </w:rPr>
        <w:t>WriteDis</w:t>
      </w:r>
      <w:r w:rsidR="00FE3660">
        <w:rPr>
          <w:rFonts w:ascii="Arial" w:eastAsia="Times New Roman" w:hAnsi="Arial" w:cs="Arial"/>
          <w:b/>
          <w:bCs/>
          <w:kern w:val="0"/>
          <w:bdr w:val="none" w:sz="0" w:space="0" w:color="auto" w:frame="1"/>
          <w14:ligatures w14:val="none"/>
        </w:rPr>
        <w:t xml:space="preserve">: </w:t>
      </w:r>
      <w:r w:rsidR="00FE3660" w:rsidRPr="00F57BFC">
        <w:rPr>
          <w:rFonts w:ascii="Arial" w:eastAsia="Times New Roman" w:hAnsi="Arial" w:cs="Arial"/>
          <w:kern w:val="0"/>
          <w:bdr w:val="none" w:sz="0" w:space="0" w:color="auto" w:frame="1"/>
          <w14:ligatures w14:val="none"/>
        </w:rPr>
        <w:t>1873 NE 37 Place, Florida 33033,</w:t>
      </w:r>
      <w:r w:rsidR="00FE3660">
        <w:rPr>
          <w:rFonts w:ascii="Arial" w:eastAsia="Times New Roman" w:hAnsi="Arial" w:cs="Arial"/>
          <w:b/>
          <w:bCs/>
          <w:kern w:val="0"/>
          <w:bdr w:val="none" w:sz="0" w:space="0" w:color="auto" w:frame="1"/>
          <w14:ligatures w14:val="none"/>
        </w:rPr>
        <w:t xml:space="preserve"> </w:t>
      </w:r>
      <w:hyperlink r:id="rId7" w:history="1">
        <w:r w:rsidR="00FE3660" w:rsidRPr="002F55E0">
          <w:rPr>
            <w:rStyle w:val="Hyperlink"/>
            <w:rFonts w:ascii="Arial" w:eastAsia="Times New Roman" w:hAnsi="Arial" w:cs="Arial"/>
            <w:b/>
            <w:bCs/>
            <w:kern w:val="0"/>
            <w:bdr w:val="none" w:sz="0" w:space="0" w:color="auto" w:frame="1"/>
            <w14:ligatures w14:val="none"/>
          </w:rPr>
          <w:t>info@writedis.com</w:t>
        </w:r>
      </w:hyperlink>
      <w:r w:rsidR="00FE3660">
        <w:rPr>
          <w:rFonts w:ascii="Arial" w:eastAsia="Times New Roman" w:hAnsi="Arial" w:cs="Arial"/>
          <w:b/>
          <w:bCs/>
          <w:kern w:val="0"/>
          <w:bdr w:val="none" w:sz="0" w:space="0" w:color="auto" w:frame="1"/>
          <w14:ligatures w14:val="none"/>
        </w:rPr>
        <w:t>.</w:t>
      </w:r>
    </w:p>
    <w:p w14:paraId="18E87BE6" w14:textId="22E0AD0F" w:rsidR="007F56F4" w:rsidRPr="006549B5" w:rsidRDefault="00CD6526" w:rsidP="0044716A">
      <w:pPr>
        <w:numPr>
          <w:ilvl w:val="0"/>
          <w:numId w:val="4"/>
        </w:numPr>
        <w:spacing w:after="0" w:line="240" w:lineRule="auto"/>
        <w:ind w:left="960"/>
        <w:rPr>
          <w:rFonts w:ascii="Arial" w:eastAsia="Times New Roman" w:hAnsi="Arial" w:cs="Arial"/>
          <w:b/>
          <w:bCs/>
          <w:kern w:val="0"/>
          <w:bdr w:val="none" w:sz="0" w:space="0" w:color="auto" w:frame="1"/>
          <w14:ligatures w14:val="none"/>
        </w:rPr>
      </w:pPr>
      <w:r w:rsidRPr="006549B5">
        <w:rPr>
          <w:rFonts w:ascii="Arial" w:eastAsia="Times New Roman" w:hAnsi="Arial" w:cs="Arial"/>
          <w:b/>
          <w:bCs/>
          <w:kern w:val="0"/>
          <w:bdr w:val="none" w:sz="0" w:space="0" w:color="auto" w:frame="1"/>
          <w14:ligatures w14:val="none"/>
        </w:rPr>
        <w:t>Participant:</w:t>
      </w:r>
      <w:r w:rsidRPr="006549B5">
        <w:rPr>
          <w:rFonts w:ascii="Arial" w:eastAsia="Times New Roman" w:hAnsi="Arial" w:cs="Arial"/>
          <w:kern w:val="0"/>
          <w14:ligatures w14:val="none"/>
        </w:rPr>
        <w:t> [Participant</w:t>
      </w:r>
      <w:r w:rsidR="006549B5" w:rsidRPr="006549B5">
        <w:rPr>
          <w:rFonts w:ascii="Arial" w:eastAsia="Times New Roman" w:hAnsi="Arial" w:cs="Arial"/>
          <w:kern w:val="0"/>
          <w14:ligatures w14:val="none"/>
        </w:rPr>
        <w:t>’s</w:t>
      </w:r>
      <w:r w:rsidRPr="006549B5">
        <w:rPr>
          <w:rFonts w:ascii="Arial" w:eastAsia="Times New Roman" w:hAnsi="Arial" w:cs="Arial"/>
          <w:kern w:val="0"/>
          <w14:ligatures w14:val="none"/>
        </w:rPr>
        <w:t xml:space="preserve"> Name</w:t>
      </w:r>
      <w:r w:rsidR="006549B5" w:rsidRPr="006549B5">
        <w:rPr>
          <w:rFonts w:ascii="Arial" w:eastAsia="Times New Roman" w:hAnsi="Arial" w:cs="Arial"/>
          <w:kern w:val="0"/>
          <w14:ligatures w14:val="none"/>
        </w:rPr>
        <w:t xml:space="preserve">, </w:t>
      </w:r>
      <w:r w:rsidR="006549B5">
        <w:rPr>
          <w:rFonts w:ascii="Arial" w:eastAsia="Times New Roman" w:hAnsi="Arial" w:cs="Arial"/>
          <w:kern w:val="0"/>
          <w14:ligatures w14:val="none"/>
        </w:rPr>
        <w:t>A</w:t>
      </w:r>
      <w:r w:rsidR="006549B5" w:rsidRPr="006549B5">
        <w:rPr>
          <w:rFonts w:ascii="Arial" w:eastAsia="Times New Roman" w:hAnsi="Arial" w:cs="Arial"/>
          <w:kern w:val="0"/>
          <w14:ligatures w14:val="none"/>
        </w:rPr>
        <w:t>ddress,</w:t>
      </w:r>
      <w:r w:rsidRPr="006549B5">
        <w:rPr>
          <w:rFonts w:ascii="Arial" w:eastAsia="Times New Roman" w:hAnsi="Arial" w:cs="Arial"/>
          <w:kern w:val="0"/>
          <w14:ligatures w14:val="none"/>
        </w:rPr>
        <w:t xml:space="preserve"> </w:t>
      </w:r>
      <w:r w:rsidR="006549B5">
        <w:rPr>
          <w:rFonts w:ascii="Arial" w:eastAsia="Times New Roman" w:hAnsi="Arial" w:cs="Arial"/>
          <w:kern w:val="0"/>
          <w14:ligatures w14:val="none"/>
        </w:rPr>
        <w:t xml:space="preserve">and Email on the Checkout </w:t>
      </w:r>
      <w:r w:rsidR="00471EFA">
        <w:rPr>
          <w:rFonts w:ascii="Arial" w:eastAsia="Times New Roman" w:hAnsi="Arial" w:cs="Arial"/>
          <w:kern w:val="0"/>
          <w14:ligatures w14:val="none"/>
        </w:rPr>
        <w:t>and Billing details</w:t>
      </w:r>
      <w:r w:rsidR="00F57BFC">
        <w:rPr>
          <w:rFonts w:ascii="Arial" w:eastAsia="Times New Roman" w:hAnsi="Arial" w:cs="Arial"/>
          <w:kern w:val="0"/>
          <w14:ligatures w14:val="none"/>
        </w:rPr>
        <w:t xml:space="preserve"> as stated on the Checkout and Billing document will be used.]</w:t>
      </w:r>
    </w:p>
    <w:p w14:paraId="407E8E9E" w14:textId="77777777" w:rsidR="00105517" w:rsidRDefault="00105517" w:rsidP="00CD6526">
      <w:pPr>
        <w:spacing w:after="0" w:line="240" w:lineRule="auto"/>
        <w:rPr>
          <w:rFonts w:ascii="Arial" w:eastAsia="Times New Roman" w:hAnsi="Arial" w:cs="Arial"/>
          <w:b/>
          <w:bCs/>
          <w:kern w:val="0"/>
          <w:bdr w:val="none" w:sz="0" w:space="0" w:color="auto" w:frame="1"/>
          <w14:ligatures w14:val="none"/>
        </w:rPr>
      </w:pPr>
    </w:p>
    <w:p w14:paraId="0E185ACC" w14:textId="4BD40493" w:rsidR="00105517" w:rsidRPr="00105517" w:rsidRDefault="00105517" w:rsidP="00105517">
      <w:pPr>
        <w:shd w:val="clear" w:color="auto" w:fill="FCFBFB"/>
        <w:spacing w:after="0" w:line="240" w:lineRule="auto"/>
        <w:rPr>
          <w:rFonts w:ascii="Arial" w:eastAsia="Times New Roman" w:hAnsi="Arial" w:cs="Arial"/>
          <w:b/>
          <w:bCs/>
          <w:kern w:val="0"/>
          <w:bdr w:val="none" w:sz="0" w:space="0" w:color="auto" w:frame="1"/>
          <w14:ligatures w14:val="none"/>
        </w:rPr>
      </w:pPr>
      <w:r>
        <w:rPr>
          <w:rFonts w:ascii="Arial" w:eastAsia="Times New Roman" w:hAnsi="Arial" w:cs="Arial"/>
          <w:b/>
          <w:bCs/>
          <w:kern w:val="0"/>
          <w:bdr w:val="none" w:sz="0" w:space="0" w:color="auto" w:frame="1"/>
          <w14:ligatures w14:val="none"/>
        </w:rPr>
        <w:t xml:space="preserve">15. </w:t>
      </w:r>
      <w:r w:rsidRPr="00105517">
        <w:rPr>
          <w:rFonts w:ascii="Arial" w:eastAsia="Times New Roman" w:hAnsi="Arial" w:cs="Arial"/>
          <w:b/>
          <w:bCs/>
          <w:kern w:val="0"/>
          <w:bdr w:val="none" w:sz="0" w:space="0" w:color="auto" w:frame="1"/>
          <w14:ligatures w14:val="none"/>
        </w:rPr>
        <w:t>Placing Your Order</w:t>
      </w:r>
    </w:p>
    <w:p w14:paraId="169EB332" w14:textId="77777777" w:rsidR="00105517" w:rsidRDefault="00105517" w:rsidP="00105517">
      <w:pPr>
        <w:shd w:val="clear" w:color="auto" w:fill="FCFBFB"/>
        <w:spacing w:after="0" w:line="240" w:lineRule="auto"/>
        <w:rPr>
          <w:rFonts w:ascii="Arial" w:eastAsia="Times New Roman" w:hAnsi="Arial" w:cs="Arial"/>
          <w:kern w:val="0"/>
          <w:bdr w:val="none" w:sz="0" w:space="0" w:color="auto" w:frame="1"/>
          <w14:ligatures w14:val="none"/>
        </w:rPr>
      </w:pPr>
    </w:p>
    <w:p w14:paraId="3DEF2DCB" w14:textId="65445BC0" w:rsidR="00105517" w:rsidRPr="00FB5163" w:rsidRDefault="00105517" w:rsidP="00105517">
      <w:pPr>
        <w:shd w:val="clear" w:color="auto" w:fill="FCFBFB"/>
        <w:spacing w:after="0" w:line="240" w:lineRule="auto"/>
        <w:rPr>
          <w:rStyle w:val="SubtleEmphasis"/>
          <w:rFonts w:ascii="Arial" w:eastAsia="Times New Roman" w:hAnsi="Arial" w:cs="Arial"/>
          <w:i w:val="0"/>
          <w:iCs w:val="0"/>
          <w:color w:val="000000"/>
          <w:sz w:val="22"/>
          <w:szCs w:val="22"/>
        </w:rPr>
      </w:pPr>
      <w:r w:rsidRPr="00105517">
        <w:rPr>
          <w:rFonts w:ascii="Arial" w:eastAsia="Times New Roman" w:hAnsi="Arial" w:cs="Arial"/>
          <w:kern w:val="0"/>
          <w:bdr w:val="none" w:sz="0" w:space="0" w:color="auto" w:frame="1"/>
          <w14:ligatures w14:val="none"/>
        </w:rPr>
        <w:t xml:space="preserve">By placing your Order on </w:t>
      </w:r>
      <w:r w:rsidR="006A44B5">
        <w:rPr>
          <w:rFonts w:ascii="Arial" w:eastAsia="Times New Roman" w:hAnsi="Arial" w:cs="Arial"/>
          <w:kern w:val="0"/>
          <w:bdr w:val="none" w:sz="0" w:space="0" w:color="auto" w:frame="1"/>
          <w14:ligatures w14:val="none"/>
        </w:rPr>
        <w:t>our</w:t>
      </w:r>
      <w:r w:rsidRPr="00105517">
        <w:rPr>
          <w:rFonts w:ascii="Arial" w:eastAsia="Times New Roman" w:hAnsi="Arial" w:cs="Arial"/>
          <w:kern w:val="0"/>
          <w:bdr w:val="none" w:sz="0" w:space="0" w:color="auto" w:frame="1"/>
          <w14:ligatures w14:val="none"/>
        </w:rPr>
        <w:t xml:space="preserve"> Checkout page, </w:t>
      </w:r>
      <w:r w:rsidRPr="00FB5163">
        <w:rPr>
          <w:rFonts w:ascii="Arial" w:hAnsi="Arial" w:cs="Arial"/>
          <w:color w:val="000000"/>
          <w:shd w:val="clear" w:color="auto" w:fill="FCFBFB"/>
        </w:rPr>
        <w:t>you agree</w:t>
      </w:r>
      <w:r>
        <w:rPr>
          <w:rFonts w:ascii="Arial" w:hAnsi="Arial" w:cs="Arial"/>
          <w:color w:val="000000"/>
          <w:shd w:val="clear" w:color="auto" w:fill="FCFBFB"/>
        </w:rPr>
        <w:t xml:space="preserve"> </w:t>
      </w:r>
      <w:r>
        <w:rPr>
          <w:rFonts w:ascii="Arial" w:eastAsia="Times New Roman" w:hAnsi="Arial" w:cs="Arial"/>
          <w:kern w:val="0"/>
          <w14:ligatures w14:val="none"/>
        </w:rPr>
        <w:t>to this Enrollment Agreement and our Terms of Service</w:t>
      </w:r>
      <w:r w:rsidRPr="00FB5163">
        <w:rPr>
          <w:rFonts w:ascii="Arial" w:hAnsi="Arial" w:cs="Arial"/>
          <w:color w:val="000000"/>
          <w:shd w:val="clear" w:color="auto" w:fill="FCFBFB"/>
        </w:rPr>
        <w:t xml:space="preserve"> and acknowledge that your data will be used to process your order, improve your website experience, and for other related purposes</w:t>
      </w:r>
      <w:r>
        <w:rPr>
          <w:rFonts w:ascii="Arial" w:hAnsi="Arial" w:cs="Arial"/>
          <w:color w:val="000000"/>
          <w:shd w:val="clear" w:color="auto" w:fill="FCFBFB"/>
        </w:rPr>
        <w:t xml:space="preserve"> </w:t>
      </w:r>
      <w:r w:rsidRPr="00FB5163">
        <w:rPr>
          <w:rFonts w:ascii="Arial" w:hAnsi="Arial" w:cs="Arial"/>
          <w:color w:val="000000"/>
          <w:shd w:val="clear" w:color="auto" w:fill="FCFBFB"/>
        </w:rPr>
        <w:t xml:space="preserve">as described in our </w:t>
      </w:r>
      <w:r w:rsidRPr="00927B93">
        <w:rPr>
          <w:rFonts w:ascii="Arial" w:hAnsi="Arial" w:cs="Arial"/>
          <w:shd w:val="clear" w:color="auto" w:fill="FCFBFB"/>
        </w:rPr>
        <w:t>privacy policy</w:t>
      </w:r>
      <w:r w:rsidRPr="00FB5163">
        <w:rPr>
          <w:rFonts w:ascii="Arial" w:hAnsi="Arial" w:cs="Arial"/>
          <w:color w:val="000000"/>
          <w:shd w:val="clear" w:color="auto" w:fill="FCFBFB"/>
        </w:rPr>
        <w:t>.</w:t>
      </w:r>
    </w:p>
    <w:p w14:paraId="6703058E" w14:textId="1BBC8B55" w:rsidR="00105517" w:rsidRDefault="00105517" w:rsidP="00CD6526">
      <w:pPr>
        <w:spacing w:after="0" w:line="240" w:lineRule="auto"/>
        <w:rPr>
          <w:rFonts w:ascii="Arial" w:eastAsia="Times New Roman" w:hAnsi="Arial" w:cs="Arial"/>
          <w:kern w:val="0"/>
          <w:bdr w:val="none" w:sz="0" w:space="0" w:color="auto" w:frame="1"/>
          <w14:ligatures w14:val="none"/>
        </w:rPr>
      </w:pPr>
    </w:p>
    <w:p w14:paraId="285FEB51" w14:textId="77777777" w:rsidR="00150E23" w:rsidRDefault="00000000" w:rsidP="00150E23">
      <w:pPr>
        <w:spacing w:before="180" w:after="180" w:line="240" w:lineRule="auto"/>
        <w:rPr>
          <w:rFonts w:ascii="Arial" w:eastAsia="Times New Roman" w:hAnsi="Arial" w:cs="Arial"/>
          <w:kern w:val="0"/>
          <w14:ligatures w14:val="none"/>
        </w:rPr>
      </w:pPr>
      <w:r>
        <w:rPr>
          <w:rFonts w:ascii="Arial" w:eastAsia="Times New Roman" w:hAnsi="Arial" w:cs="Arial"/>
          <w:kern w:val="0"/>
          <w14:ligatures w14:val="none"/>
        </w:rPr>
        <w:pict w14:anchorId="666AC04B">
          <v:rect id="_x0000_i1025" style="width:0;height:1.5pt" o:hralign="center" o:bullet="t" o:hrstd="t" o:hr="t" fillcolor="#a0a0a0" stroked="f"/>
        </w:pict>
      </w:r>
    </w:p>
    <w:p w14:paraId="02D355C0" w14:textId="77777777" w:rsidR="00150E23" w:rsidRDefault="00150E23" w:rsidP="00150E23">
      <w:pPr>
        <w:spacing w:before="180" w:after="180" w:line="240" w:lineRule="auto"/>
        <w:rPr>
          <w:rFonts w:ascii="Arial" w:eastAsia="Times New Roman" w:hAnsi="Arial" w:cs="Arial"/>
          <w:kern w:val="0"/>
          <w14:ligatures w14:val="none"/>
        </w:rPr>
      </w:pPr>
    </w:p>
    <w:p w14:paraId="008D59A1" w14:textId="77777777" w:rsidR="00150E23" w:rsidRPr="003133B9" w:rsidRDefault="00150E23" w:rsidP="00150E23">
      <w:pPr>
        <w:spacing w:before="180" w:after="180" w:line="240" w:lineRule="auto"/>
        <w:jc w:val="center"/>
        <w:rPr>
          <w:rStyle w:val="SubtleEmphasis"/>
        </w:rPr>
      </w:pPr>
      <w:r w:rsidRPr="003133B9">
        <w:rPr>
          <w:rStyle w:val="SubtleEmphasis"/>
        </w:rPr>
        <w:t>© 2025 · WriteDis · All rights reserved</w:t>
      </w:r>
    </w:p>
    <w:p w14:paraId="67DB62D0" w14:textId="77777777" w:rsidR="00150E23" w:rsidRDefault="00150E23" w:rsidP="00CD6526">
      <w:pPr>
        <w:spacing w:after="0" w:line="240" w:lineRule="auto"/>
        <w:rPr>
          <w:rFonts w:ascii="Arial" w:eastAsia="Times New Roman" w:hAnsi="Arial" w:cs="Arial"/>
          <w:kern w:val="0"/>
          <w:bdr w:val="none" w:sz="0" w:space="0" w:color="auto" w:frame="1"/>
          <w14:ligatures w14:val="none"/>
        </w:rPr>
      </w:pPr>
    </w:p>
    <w:p w14:paraId="009944A2" w14:textId="77777777" w:rsidR="00105517" w:rsidRDefault="00105517" w:rsidP="00CD6526">
      <w:pPr>
        <w:spacing w:after="0" w:line="240" w:lineRule="auto"/>
        <w:rPr>
          <w:rFonts w:ascii="Arial" w:eastAsia="Times New Roman" w:hAnsi="Arial" w:cs="Arial"/>
          <w:kern w:val="0"/>
          <w:bdr w:val="none" w:sz="0" w:space="0" w:color="auto" w:frame="1"/>
          <w14:ligatures w14:val="none"/>
        </w:rPr>
      </w:pPr>
    </w:p>
    <w:p w14:paraId="112F39B9" w14:textId="77777777" w:rsidR="007F56F4" w:rsidRDefault="007F56F4" w:rsidP="00CD6526">
      <w:pPr>
        <w:spacing w:after="0" w:line="240" w:lineRule="auto"/>
        <w:rPr>
          <w:rFonts w:ascii="Arial" w:eastAsia="Times New Roman" w:hAnsi="Arial" w:cs="Arial"/>
          <w:b/>
          <w:bCs/>
          <w:kern w:val="0"/>
          <w:bdr w:val="none" w:sz="0" w:space="0" w:color="auto" w:frame="1"/>
          <w14:ligatures w14:val="none"/>
        </w:rPr>
      </w:pPr>
    </w:p>
    <w:sectPr w:rsidR="007F5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C33B4"/>
    <w:multiLevelType w:val="multilevel"/>
    <w:tmpl w:val="718A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BB6865"/>
    <w:multiLevelType w:val="hybridMultilevel"/>
    <w:tmpl w:val="7356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75B1E"/>
    <w:multiLevelType w:val="multilevel"/>
    <w:tmpl w:val="9CE6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6C271B"/>
    <w:multiLevelType w:val="multilevel"/>
    <w:tmpl w:val="F3AE2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421FA5"/>
    <w:multiLevelType w:val="multilevel"/>
    <w:tmpl w:val="4E4C5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E611E5"/>
    <w:multiLevelType w:val="multilevel"/>
    <w:tmpl w:val="47F2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0D016F"/>
    <w:multiLevelType w:val="multilevel"/>
    <w:tmpl w:val="6F8A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430774">
    <w:abstractNumId w:val="4"/>
  </w:num>
  <w:num w:numId="2" w16cid:durableId="129908466">
    <w:abstractNumId w:val="3"/>
  </w:num>
  <w:num w:numId="3" w16cid:durableId="1962690729">
    <w:abstractNumId w:val="0"/>
  </w:num>
  <w:num w:numId="4" w16cid:durableId="463699485">
    <w:abstractNumId w:val="2"/>
  </w:num>
  <w:num w:numId="5" w16cid:durableId="1798454753">
    <w:abstractNumId w:val="6"/>
  </w:num>
  <w:num w:numId="6" w16cid:durableId="684982639">
    <w:abstractNumId w:val="5"/>
  </w:num>
  <w:num w:numId="7" w16cid:durableId="708606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U0MDQ1BZKWJqbmJko6SsGpxcWZ+XkgBWa1ALeT7nQsAAAA"/>
  </w:docVars>
  <w:rsids>
    <w:rsidRoot w:val="00CD6526"/>
    <w:rsid w:val="00037AD0"/>
    <w:rsid w:val="00064077"/>
    <w:rsid w:val="00064FD0"/>
    <w:rsid w:val="000B7316"/>
    <w:rsid w:val="001000B8"/>
    <w:rsid w:val="00105254"/>
    <w:rsid w:val="00105517"/>
    <w:rsid w:val="00150E23"/>
    <w:rsid w:val="001662B7"/>
    <w:rsid w:val="00185D1B"/>
    <w:rsid w:val="00286688"/>
    <w:rsid w:val="002A24A4"/>
    <w:rsid w:val="003110BA"/>
    <w:rsid w:val="00387CA4"/>
    <w:rsid w:val="00437788"/>
    <w:rsid w:val="004552FC"/>
    <w:rsid w:val="00471EFA"/>
    <w:rsid w:val="00505A6A"/>
    <w:rsid w:val="00551762"/>
    <w:rsid w:val="005E101A"/>
    <w:rsid w:val="005F5F07"/>
    <w:rsid w:val="005F6F22"/>
    <w:rsid w:val="006549B5"/>
    <w:rsid w:val="006775C7"/>
    <w:rsid w:val="006A44B5"/>
    <w:rsid w:val="00734EA3"/>
    <w:rsid w:val="0077734F"/>
    <w:rsid w:val="00797DC8"/>
    <w:rsid w:val="007F56F4"/>
    <w:rsid w:val="0080345F"/>
    <w:rsid w:val="008446F7"/>
    <w:rsid w:val="00844A09"/>
    <w:rsid w:val="008C3A97"/>
    <w:rsid w:val="00926133"/>
    <w:rsid w:val="0094562B"/>
    <w:rsid w:val="009A0739"/>
    <w:rsid w:val="009E00BF"/>
    <w:rsid w:val="009F2F52"/>
    <w:rsid w:val="00A04AFD"/>
    <w:rsid w:val="00AE4892"/>
    <w:rsid w:val="00AF21D9"/>
    <w:rsid w:val="00B0615F"/>
    <w:rsid w:val="00B06858"/>
    <w:rsid w:val="00B1016A"/>
    <w:rsid w:val="00B61618"/>
    <w:rsid w:val="00BE2C12"/>
    <w:rsid w:val="00C07C20"/>
    <w:rsid w:val="00CB7874"/>
    <w:rsid w:val="00CC08A4"/>
    <w:rsid w:val="00CD078E"/>
    <w:rsid w:val="00CD6526"/>
    <w:rsid w:val="00D85C2A"/>
    <w:rsid w:val="00D95FB4"/>
    <w:rsid w:val="00DA6B2D"/>
    <w:rsid w:val="00DB5D1D"/>
    <w:rsid w:val="00DD5555"/>
    <w:rsid w:val="00E53887"/>
    <w:rsid w:val="00EB0818"/>
    <w:rsid w:val="00EB3A42"/>
    <w:rsid w:val="00EF2AB9"/>
    <w:rsid w:val="00F57BFC"/>
    <w:rsid w:val="00F8548D"/>
    <w:rsid w:val="00FE3660"/>
    <w:rsid w:val="00FF1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6014F"/>
  <w15:chartTrackingRefBased/>
  <w15:docId w15:val="{A2FC0584-1967-4F2D-AD8F-633BF6AE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5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65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65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65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65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6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5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65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65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65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65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6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526"/>
    <w:rPr>
      <w:rFonts w:eastAsiaTheme="majorEastAsia" w:cstheme="majorBidi"/>
      <w:color w:val="272727" w:themeColor="text1" w:themeTint="D8"/>
    </w:rPr>
  </w:style>
  <w:style w:type="paragraph" w:styleId="Title">
    <w:name w:val="Title"/>
    <w:basedOn w:val="Normal"/>
    <w:next w:val="Normal"/>
    <w:link w:val="TitleChar"/>
    <w:uiPriority w:val="10"/>
    <w:qFormat/>
    <w:rsid w:val="00CD6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526"/>
    <w:pPr>
      <w:spacing w:before="160"/>
      <w:jc w:val="center"/>
    </w:pPr>
    <w:rPr>
      <w:i/>
      <w:iCs/>
      <w:color w:val="404040" w:themeColor="text1" w:themeTint="BF"/>
    </w:rPr>
  </w:style>
  <w:style w:type="character" w:customStyle="1" w:styleId="QuoteChar">
    <w:name w:val="Quote Char"/>
    <w:basedOn w:val="DefaultParagraphFont"/>
    <w:link w:val="Quote"/>
    <w:uiPriority w:val="29"/>
    <w:rsid w:val="00CD6526"/>
    <w:rPr>
      <w:i/>
      <w:iCs/>
      <w:color w:val="404040" w:themeColor="text1" w:themeTint="BF"/>
    </w:rPr>
  </w:style>
  <w:style w:type="paragraph" w:styleId="ListParagraph">
    <w:name w:val="List Paragraph"/>
    <w:basedOn w:val="Normal"/>
    <w:uiPriority w:val="34"/>
    <w:qFormat/>
    <w:rsid w:val="00CD6526"/>
    <w:pPr>
      <w:ind w:left="720"/>
      <w:contextualSpacing/>
    </w:pPr>
  </w:style>
  <w:style w:type="character" w:styleId="IntenseEmphasis">
    <w:name w:val="Intense Emphasis"/>
    <w:basedOn w:val="DefaultParagraphFont"/>
    <w:uiPriority w:val="21"/>
    <w:qFormat/>
    <w:rsid w:val="00CD6526"/>
    <w:rPr>
      <w:i/>
      <w:iCs/>
      <w:color w:val="2F5496" w:themeColor="accent1" w:themeShade="BF"/>
    </w:rPr>
  </w:style>
  <w:style w:type="paragraph" w:styleId="IntenseQuote">
    <w:name w:val="Intense Quote"/>
    <w:basedOn w:val="Normal"/>
    <w:next w:val="Normal"/>
    <w:link w:val="IntenseQuoteChar"/>
    <w:uiPriority w:val="30"/>
    <w:qFormat/>
    <w:rsid w:val="00CD65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6526"/>
    <w:rPr>
      <w:i/>
      <w:iCs/>
      <w:color w:val="2F5496" w:themeColor="accent1" w:themeShade="BF"/>
    </w:rPr>
  </w:style>
  <w:style w:type="character" w:styleId="IntenseReference">
    <w:name w:val="Intense Reference"/>
    <w:basedOn w:val="DefaultParagraphFont"/>
    <w:uiPriority w:val="32"/>
    <w:qFormat/>
    <w:rsid w:val="00CD6526"/>
    <w:rPr>
      <w:b/>
      <w:bCs/>
      <w:smallCaps/>
      <w:color w:val="2F5496" w:themeColor="accent1" w:themeShade="BF"/>
      <w:spacing w:val="5"/>
    </w:rPr>
  </w:style>
  <w:style w:type="paragraph" w:styleId="NormalWeb">
    <w:name w:val="Normal (Web)"/>
    <w:basedOn w:val="Normal"/>
    <w:uiPriority w:val="99"/>
    <w:semiHidden/>
    <w:unhideWhenUsed/>
    <w:rsid w:val="00CD652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D6526"/>
    <w:rPr>
      <w:b/>
      <w:bCs/>
    </w:rPr>
  </w:style>
  <w:style w:type="character" w:styleId="Emphasis">
    <w:name w:val="Emphasis"/>
    <w:basedOn w:val="DefaultParagraphFont"/>
    <w:uiPriority w:val="20"/>
    <w:qFormat/>
    <w:rsid w:val="00CD6526"/>
    <w:rPr>
      <w:i/>
      <w:iCs/>
    </w:rPr>
  </w:style>
  <w:style w:type="character" w:customStyle="1" w:styleId="tooltip-moduletooltiptitlex5dii">
    <w:name w:val="tooltip-module__tooltip__title___x5dii"/>
    <w:basedOn w:val="DefaultParagraphFont"/>
    <w:rsid w:val="00CD6526"/>
  </w:style>
  <w:style w:type="paragraph" w:styleId="z-TopofForm">
    <w:name w:val="HTML Top of Form"/>
    <w:basedOn w:val="Normal"/>
    <w:next w:val="Normal"/>
    <w:link w:val="z-TopofFormChar"/>
    <w:hidden/>
    <w:uiPriority w:val="99"/>
    <w:semiHidden/>
    <w:unhideWhenUsed/>
    <w:rsid w:val="00CD6526"/>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CD6526"/>
    <w:rPr>
      <w:rFonts w:ascii="Arial" w:eastAsia="Times New Roman" w:hAnsi="Arial" w:cs="Arial"/>
      <w:vanish/>
      <w:kern w:val="0"/>
      <w:sz w:val="16"/>
      <w:szCs w:val="16"/>
      <w14:ligatures w14:val="none"/>
    </w:rPr>
  </w:style>
  <w:style w:type="character" w:styleId="Hyperlink">
    <w:name w:val="Hyperlink"/>
    <w:basedOn w:val="DefaultParagraphFont"/>
    <w:uiPriority w:val="99"/>
    <w:unhideWhenUsed/>
    <w:rsid w:val="00FE3660"/>
    <w:rPr>
      <w:color w:val="0563C1" w:themeColor="hyperlink"/>
      <w:u w:val="single"/>
    </w:rPr>
  </w:style>
  <w:style w:type="character" w:styleId="UnresolvedMention">
    <w:name w:val="Unresolved Mention"/>
    <w:basedOn w:val="DefaultParagraphFont"/>
    <w:uiPriority w:val="99"/>
    <w:semiHidden/>
    <w:unhideWhenUsed/>
    <w:rsid w:val="00FE3660"/>
    <w:rPr>
      <w:color w:val="605E5C"/>
      <w:shd w:val="clear" w:color="auto" w:fill="E1DFDD"/>
    </w:rPr>
  </w:style>
  <w:style w:type="character" w:styleId="SubtleEmphasis">
    <w:name w:val="Subtle Emphasis"/>
    <w:basedOn w:val="DefaultParagraphFont"/>
    <w:uiPriority w:val="19"/>
    <w:qFormat/>
    <w:rsid w:val="00105517"/>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0241">
      <w:bodyDiv w:val="1"/>
      <w:marLeft w:val="0"/>
      <w:marRight w:val="0"/>
      <w:marTop w:val="0"/>
      <w:marBottom w:val="0"/>
      <w:divBdr>
        <w:top w:val="none" w:sz="0" w:space="0" w:color="auto"/>
        <w:left w:val="none" w:sz="0" w:space="0" w:color="auto"/>
        <w:bottom w:val="none" w:sz="0" w:space="0" w:color="auto"/>
        <w:right w:val="none" w:sz="0" w:space="0" w:color="auto"/>
      </w:divBdr>
      <w:divsChild>
        <w:div w:id="322047830">
          <w:marLeft w:val="0"/>
          <w:marRight w:val="0"/>
          <w:marTop w:val="0"/>
          <w:marBottom w:val="0"/>
          <w:divBdr>
            <w:top w:val="none" w:sz="0" w:space="0" w:color="auto"/>
            <w:left w:val="none" w:sz="0" w:space="0" w:color="auto"/>
            <w:bottom w:val="none" w:sz="0" w:space="0" w:color="auto"/>
            <w:right w:val="none" w:sz="0" w:space="0" w:color="auto"/>
          </w:divBdr>
          <w:divsChild>
            <w:div w:id="1431776690">
              <w:marLeft w:val="0"/>
              <w:marRight w:val="0"/>
              <w:marTop w:val="0"/>
              <w:marBottom w:val="0"/>
              <w:divBdr>
                <w:top w:val="none" w:sz="0" w:space="0" w:color="auto"/>
                <w:left w:val="none" w:sz="0" w:space="0" w:color="auto"/>
                <w:bottom w:val="none" w:sz="0" w:space="0" w:color="auto"/>
                <w:right w:val="none" w:sz="0" w:space="0" w:color="auto"/>
              </w:divBdr>
              <w:divsChild>
                <w:div w:id="75707378">
                  <w:marLeft w:val="0"/>
                  <w:marRight w:val="0"/>
                  <w:marTop w:val="0"/>
                  <w:marBottom w:val="0"/>
                  <w:divBdr>
                    <w:top w:val="none" w:sz="0" w:space="0" w:color="auto"/>
                    <w:left w:val="none" w:sz="0" w:space="0" w:color="auto"/>
                    <w:bottom w:val="none" w:sz="0" w:space="0" w:color="auto"/>
                    <w:right w:val="none" w:sz="0" w:space="0" w:color="auto"/>
                  </w:divBdr>
                  <w:divsChild>
                    <w:div w:id="310840267">
                      <w:marLeft w:val="0"/>
                      <w:marRight w:val="0"/>
                      <w:marTop w:val="0"/>
                      <w:marBottom w:val="0"/>
                      <w:divBdr>
                        <w:top w:val="none" w:sz="0" w:space="0" w:color="auto"/>
                        <w:left w:val="none" w:sz="0" w:space="0" w:color="auto"/>
                        <w:bottom w:val="none" w:sz="0" w:space="0" w:color="auto"/>
                        <w:right w:val="none" w:sz="0" w:space="0" w:color="auto"/>
                      </w:divBdr>
                      <w:divsChild>
                        <w:div w:id="2112704414">
                          <w:marLeft w:val="240"/>
                          <w:marRight w:val="240"/>
                          <w:marTop w:val="240"/>
                          <w:marBottom w:val="240"/>
                          <w:divBdr>
                            <w:top w:val="none" w:sz="0" w:space="0" w:color="auto"/>
                            <w:left w:val="none" w:sz="0" w:space="0" w:color="auto"/>
                            <w:bottom w:val="none" w:sz="0" w:space="0" w:color="auto"/>
                            <w:right w:val="none" w:sz="0" w:space="0" w:color="auto"/>
                          </w:divBdr>
                          <w:divsChild>
                            <w:div w:id="243951179">
                              <w:marLeft w:val="0"/>
                              <w:marRight w:val="0"/>
                              <w:marTop w:val="0"/>
                              <w:marBottom w:val="3120"/>
                              <w:divBdr>
                                <w:top w:val="none" w:sz="0" w:space="0" w:color="auto"/>
                                <w:left w:val="none" w:sz="0" w:space="0" w:color="auto"/>
                                <w:bottom w:val="none" w:sz="0" w:space="0" w:color="auto"/>
                                <w:right w:val="none" w:sz="0" w:space="0" w:color="auto"/>
                              </w:divBdr>
                              <w:divsChild>
                                <w:div w:id="1835611620">
                                  <w:marLeft w:val="0"/>
                                  <w:marRight w:val="0"/>
                                  <w:marTop w:val="0"/>
                                  <w:marBottom w:val="0"/>
                                  <w:divBdr>
                                    <w:top w:val="none" w:sz="0" w:space="0" w:color="auto"/>
                                    <w:left w:val="none" w:sz="0" w:space="0" w:color="auto"/>
                                    <w:bottom w:val="none" w:sz="0" w:space="0" w:color="auto"/>
                                    <w:right w:val="none" w:sz="0" w:space="0" w:color="auto"/>
                                  </w:divBdr>
                                  <w:divsChild>
                                    <w:div w:id="1749375542">
                                      <w:marLeft w:val="0"/>
                                      <w:marRight w:val="0"/>
                                      <w:marTop w:val="0"/>
                                      <w:marBottom w:val="0"/>
                                      <w:divBdr>
                                        <w:top w:val="none" w:sz="0" w:space="0" w:color="auto"/>
                                        <w:left w:val="none" w:sz="0" w:space="0" w:color="auto"/>
                                        <w:bottom w:val="none" w:sz="0" w:space="0" w:color="auto"/>
                                        <w:right w:val="none" w:sz="0" w:space="0" w:color="auto"/>
                                      </w:divBdr>
                                      <w:divsChild>
                                        <w:div w:id="1609582089">
                                          <w:marLeft w:val="0"/>
                                          <w:marRight w:val="0"/>
                                          <w:marTop w:val="0"/>
                                          <w:marBottom w:val="0"/>
                                          <w:divBdr>
                                            <w:top w:val="none" w:sz="0" w:space="0" w:color="auto"/>
                                            <w:left w:val="none" w:sz="0" w:space="0" w:color="auto"/>
                                            <w:bottom w:val="none" w:sz="0" w:space="0" w:color="auto"/>
                                            <w:right w:val="none" w:sz="0" w:space="0" w:color="auto"/>
                                          </w:divBdr>
                                          <w:divsChild>
                                            <w:div w:id="1814520358">
                                              <w:marLeft w:val="0"/>
                                              <w:marRight w:val="0"/>
                                              <w:marTop w:val="0"/>
                                              <w:marBottom w:val="0"/>
                                              <w:divBdr>
                                                <w:top w:val="none" w:sz="0" w:space="0" w:color="auto"/>
                                                <w:left w:val="none" w:sz="0" w:space="0" w:color="auto"/>
                                                <w:bottom w:val="none" w:sz="0" w:space="0" w:color="auto"/>
                                                <w:right w:val="none" w:sz="0" w:space="0" w:color="auto"/>
                                              </w:divBdr>
                                              <w:divsChild>
                                                <w:div w:id="600724450">
                                                  <w:marLeft w:val="0"/>
                                                  <w:marRight w:val="0"/>
                                                  <w:marTop w:val="0"/>
                                                  <w:marBottom w:val="0"/>
                                                  <w:divBdr>
                                                    <w:top w:val="none" w:sz="0" w:space="0" w:color="auto"/>
                                                    <w:left w:val="none" w:sz="0" w:space="0" w:color="auto"/>
                                                    <w:bottom w:val="none" w:sz="0" w:space="0" w:color="auto"/>
                                                    <w:right w:val="none" w:sz="0" w:space="0" w:color="auto"/>
                                                  </w:divBdr>
                                                </w:div>
                                                <w:div w:id="890463195">
                                                  <w:marLeft w:val="0"/>
                                                  <w:marRight w:val="0"/>
                                                  <w:marTop w:val="120"/>
                                                  <w:marBottom w:val="0"/>
                                                  <w:divBdr>
                                                    <w:top w:val="none" w:sz="0" w:space="0" w:color="auto"/>
                                                    <w:left w:val="none" w:sz="0" w:space="0" w:color="auto"/>
                                                    <w:bottom w:val="none" w:sz="0" w:space="0" w:color="auto"/>
                                                    <w:right w:val="none" w:sz="0" w:space="0" w:color="auto"/>
                                                  </w:divBdr>
                                                  <w:divsChild>
                                                    <w:div w:id="502286125">
                                                      <w:marLeft w:val="0"/>
                                                      <w:marRight w:val="0"/>
                                                      <w:marTop w:val="0"/>
                                                      <w:marBottom w:val="0"/>
                                                      <w:divBdr>
                                                        <w:top w:val="none" w:sz="0" w:space="0" w:color="auto"/>
                                                        <w:left w:val="none" w:sz="0" w:space="0" w:color="auto"/>
                                                        <w:bottom w:val="none" w:sz="0" w:space="0" w:color="auto"/>
                                                        <w:right w:val="none" w:sz="0" w:space="0" w:color="auto"/>
                                                      </w:divBdr>
                                                    </w:div>
                                                    <w:div w:id="44448567">
                                                      <w:marLeft w:val="0"/>
                                                      <w:marRight w:val="0"/>
                                                      <w:marTop w:val="0"/>
                                                      <w:marBottom w:val="0"/>
                                                      <w:divBdr>
                                                        <w:top w:val="none" w:sz="0" w:space="0" w:color="auto"/>
                                                        <w:left w:val="none" w:sz="0" w:space="0" w:color="auto"/>
                                                        <w:bottom w:val="none" w:sz="0" w:space="0" w:color="auto"/>
                                                        <w:right w:val="none" w:sz="0" w:space="0" w:color="auto"/>
                                                      </w:divBdr>
                                                      <w:divsChild>
                                                        <w:div w:id="6270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6511144">
          <w:marLeft w:val="0"/>
          <w:marRight w:val="0"/>
          <w:marTop w:val="0"/>
          <w:marBottom w:val="0"/>
          <w:divBdr>
            <w:top w:val="none" w:sz="0" w:space="0" w:color="auto"/>
            <w:left w:val="none" w:sz="0" w:space="0" w:color="auto"/>
            <w:bottom w:val="none" w:sz="0" w:space="0" w:color="auto"/>
            <w:right w:val="none" w:sz="0" w:space="0" w:color="auto"/>
          </w:divBdr>
          <w:divsChild>
            <w:div w:id="1761367606">
              <w:marLeft w:val="0"/>
              <w:marRight w:val="0"/>
              <w:marTop w:val="0"/>
              <w:marBottom w:val="0"/>
              <w:divBdr>
                <w:top w:val="none" w:sz="0" w:space="0" w:color="auto"/>
                <w:left w:val="none" w:sz="0" w:space="0" w:color="auto"/>
                <w:bottom w:val="none" w:sz="0" w:space="0" w:color="auto"/>
                <w:right w:val="none" w:sz="0" w:space="0" w:color="auto"/>
              </w:divBdr>
              <w:divsChild>
                <w:div w:id="1937129122">
                  <w:marLeft w:val="0"/>
                  <w:marRight w:val="0"/>
                  <w:marTop w:val="0"/>
                  <w:marBottom w:val="0"/>
                  <w:divBdr>
                    <w:top w:val="none" w:sz="0" w:space="0" w:color="auto"/>
                    <w:left w:val="none" w:sz="0" w:space="0" w:color="auto"/>
                    <w:bottom w:val="none" w:sz="0" w:space="0" w:color="auto"/>
                    <w:right w:val="none" w:sz="0" w:space="0" w:color="auto"/>
                  </w:divBdr>
                  <w:divsChild>
                    <w:div w:id="14492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writedi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riteDis.com" TargetMode="External"/><Relationship Id="rId5" Type="http://schemas.openxmlformats.org/officeDocument/2006/relationships/hyperlink" Target="Cancellation%20and%20Refund%20Policy.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Pages>
  <Words>1200</Words>
  <Characters>6661</Characters>
  <Application>Microsoft Office Word</Application>
  <DocSecurity>0</DocSecurity>
  <Lines>158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hilroy thomas</dc:creator>
  <cp:keywords/>
  <dc:description/>
  <cp:lastModifiedBy>hilroy thomas</cp:lastModifiedBy>
  <cp:revision>40</cp:revision>
  <dcterms:created xsi:type="dcterms:W3CDTF">2025-06-22T21:32:00Z</dcterms:created>
  <dcterms:modified xsi:type="dcterms:W3CDTF">2025-07-21T12:54:00Z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82cb2a25-221b-4bb2-9f67-f29fbafbfb8f</vt:lpwstr>
  </property>
</Properties>
</file>